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167" w:rsidRDefault="00D53167" w:rsidP="00D5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C790E" w:rsidRDefault="007C790E" w:rsidP="00D53167">
      <w:pPr>
        <w:spacing w:after="240"/>
        <w:contextualSpacing/>
        <w:rPr>
          <w:b/>
          <w:color w:val="010101"/>
          <w:sz w:val="28"/>
          <w:szCs w:val="28"/>
        </w:rPr>
      </w:pPr>
      <w:r w:rsidRPr="007C790E">
        <w:rPr>
          <w:b/>
          <w:color w:val="010101"/>
          <w:sz w:val="28"/>
          <w:szCs w:val="28"/>
        </w:rPr>
        <w:drawing>
          <wp:inline distT="0" distB="0" distL="0" distR="0">
            <wp:extent cx="6210300" cy="8748277"/>
            <wp:effectExtent l="1905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748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90E" w:rsidRDefault="007C790E" w:rsidP="00D53167">
      <w:pPr>
        <w:spacing w:after="240"/>
        <w:contextualSpacing/>
        <w:rPr>
          <w:b/>
          <w:color w:val="010101"/>
          <w:sz w:val="28"/>
          <w:szCs w:val="28"/>
        </w:rPr>
      </w:pPr>
    </w:p>
    <w:p w:rsidR="007C790E" w:rsidRDefault="007C790E" w:rsidP="00D53167">
      <w:pPr>
        <w:spacing w:after="240"/>
        <w:contextualSpacing/>
        <w:rPr>
          <w:b/>
          <w:color w:val="010101"/>
          <w:sz w:val="28"/>
          <w:szCs w:val="28"/>
        </w:rPr>
      </w:pPr>
    </w:p>
    <w:p w:rsidR="007C790E" w:rsidRDefault="007C790E" w:rsidP="00D53167">
      <w:pPr>
        <w:spacing w:after="240"/>
        <w:contextualSpacing/>
        <w:rPr>
          <w:b/>
          <w:color w:val="010101"/>
          <w:sz w:val="28"/>
          <w:szCs w:val="28"/>
        </w:rPr>
      </w:pPr>
    </w:p>
    <w:p w:rsidR="00FD6F7D" w:rsidRPr="00FD6F7D" w:rsidRDefault="00FD6F7D" w:rsidP="00FD6F7D">
      <w:pPr>
        <w:pStyle w:val="a3"/>
        <w:numPr>
          <w:ilvl w:val="0"/>
          <w:numId w:val="1"/>
        </w:numPr>
        <w:spacing w:before="0" w:beforeAutospacing="0" w:after="240" w:afterAutospacing="0"/>
        <w:contextualSpacing/>
        <w:jc w:val="center"/>
        <w:rPr>
          <w:b/>
          <w:color w:val="010101"/>
          <w:sz w:val="28"/>
          <w:szCs w:val="28"/>
        </w:rPr>
      </w:pPr>
      <w:r w:rsidRPr="00FD6F7D">
        <w:rPr>
          <w:b/>
          <w:color w:val="010101"/>
          <w:sz w:val="28"/>
          <w:szCs w:val="28"/>
        </w:rPr>
        <w:t>ПОЯСНИТЕЛЬНАЯ ЗАПИСКА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36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В основу авторской программы дополнительного образования художественно – эстетического н</w:t>
      </w:r>
      <w:r>
        <w:rPr>
          <w:color w:val="010101"/>
          <w:sz w:val="28"/>
          <w:szCs w:val="28"/>
        </w:rPr>
        <w:t>аправления « Художник-декоратор</w:t>
      </w:r>
      <w:r w:rsidRPr="00FD6F7D">
        <w:rPr>
          <w:color w:val="010101"/>
          <w:sz w:val="28"/>
          <w:szCs w:val="28"/>
        </w:rPr>
        <w:t>» 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России.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360"/>
        <w:contextualSpacing/>
        <w:jc w:val="both"/>
        <w:rPr>
          <w:color w:val="010101"/>
          <w:sz w:val="28"/>
          <w:szCs w:val="28"/>
        </w:rPr>
      </w:pPr>
      <w:proofErr w:type="gramStart"/>
      <w:r w:rsidRPr="00FD6F7D">
        <w:rPr>
          <w:color w:val="010101"/>
          <w:sz w:val="28"/>
          <w:szCs w:val="28"/>
        </w:rPr>
        <w:t xml:space="preserve">Курс дополнительного </w:t>
      </w:r>
      <w:r>
        <w:rPr>
          <w:color w:val="010101"/>
          <w:sz w:val="28"/>
          <w:szCs w:val="28"/>
        </w:rPr>
        <w:t>образования «Художник-декоратор</w:t>
      </w:r>
      <w:r w:rsidRPr="00FD6F7D">
        <w:rPr>
          <w:color w:val="010101"/>
          <w:sz w:val="28"/>
          <w:szCs w:val="28"/>
        </w:rPr>
        <w:t>» разработан как целостная система введения в художественную культуру и включает в себя на единой основе изучение видов пространственных (пластических) искусств: изобразительных — живопись, графика; конструктивных — архитектура, дизайн; различных видов декоративно-прикладного искусства, народного искусства — традиционного крестьянского и народных промыслов, а также постижение роли художника в синтетических (экранных) искусствах — искусстве книги, театре, кино и т.д.</w:t>
      </w:r>
      <w:proofErr w:type="gramEnd"/>
      <w:r w:rsidRPr="00FD6F7D">
        <w:rPr>
          <w:color w:val="010101"/>
          <w:sz w:val="28"/>
          <w:szCs w:val="28"/>
        </w:rPr>
        <w:t xml:space="preserve"> Они изучаются в контексте взаимодействия с другими искусствами, а также в контексте конкретных связей с жизнью общества и человека.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36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Систематизирующим методом является выделение трех основных видов художественной деятельности для визуальных про</w:t>
      </w:r>
      <w:r w:rsidRPr="00FD6F7D">
        <w:rPr>
          <w:color w:val="010101"/>
          <w:sz w:val="28"/>
          <w:szCs w:val="28"/>
        </w:rPr>
        <w:softHyphen/>
        <w:t>странственных искусств: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-</w:t>
      </w:r>
      <w:r w:rsidRPr="00FD6F7D">
        <w:rPr>
          <w:i/>
          <w:iCs/>
          <w:color w:val="010101"/>
          <w:sz w:val="28"/>
          <w:szCs w:val="28"/>
        </w:rPr>
        <w:t>изобразительная художественная деятельность;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i/>
          <w:iCs/>
          <w:color w:val="010101"/>
          <w:sz w:val="28"/>
          <w:szCs w:val="28"/>
        </w:rPr>
        <w:t>- декоративная художественная деятельность;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i/>
          <w:iCs/>
          <w:color w:val="010101"/>
          <w:sz w:val="28"/>
          <w:szCs w:val="28"/>
        </w:rPr>
        <w:t>- конструктивная художественная деятельность.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 xml:space="preserve">Программа дополнительного </w:t>
      </w:r>
      <w:r>
        <w:rPr>
          <w:color w:val="010101"/>
          <w:sz w:val="28"/>
          <w:szCs w:val="28"/>
        </w:rPr>
        <w:t>образования «Художник-декоратор</w:t>
      </w:r>
      <w:r w:rsidRPr="00FD6F7D">
        <w:rPr>
          <w:color w:val="010101"/>
          <w:sz w:val="28"/>
          <w:szCs w:val="28"/>
        </w:rPr>
        <w:t>» предусматривает уроки индивидуального практического творчества учащихся</w:t>
      </w:r>
      <w:proofErr w:type="gramStart"/>
      <w:r w:rsidRPr="00FD6F7D">
        <w:rPr>
          <w:color w:val="010101"/>
          <w:sz w:val="28"/>
          <w:szCs w:val="28"/>
        </w:rPr>
        <w:t xml:space="preserve"> .</w:t>
      </w:r>
      <w:proofErr w:type="gramEnd"/>
    </w:p>
    <w:p w:rsidR="00FD6F7D" w:rsidRPr="00FD6F7D" w:rsidRDefault="00FD6F7D" w:rsidP="00FD6F7D">
      <w:pPr>
        <w:pStyle w:val="a3"/>
        <w:spacing w:before="0" w:beforeAutospacing="0" w:after="0" w:afterAutospacing="0"/>
        <w:ind w:firstLine="708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Периодическая организация выставок 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b/>
          <w:color w:val="010101"/>
          <w:sz w:val="28"/>
          <w:szCs w:val="28"/>
        </w:rPr>
      </w:pPr>
      <w:r w:rsidRPr="00FD6F7D">
        <w:rPr>
          <w:b/>
          <w:color w:val="010101"/>
          <w:sz w:val="28"/>
          <w:szCs w:val="28"/>
        </w:rPr>
        <w:t>Актуальность: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Изобразительная деятельность занимает особое место в развитии и воспитании детей. Содействуя развитию воображения и фантазии, пространственного мышления, колористического восприятия, она способствует раскрытию творческого потенциала личности, вносит вклад в процесс формирования эстетической культуры ребёнка, его эмоциональной отзывчивости. Приобретая практические умения и навыки в области художественного творчества, дети получают возможность удовлетворить потребность в созидании, реализовать желание создавать нечто новое своими силами.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 xml:space="preserve">Занятия детей изобразительным искусством совершенствуют органы чувств, развивают умение наблюдать, анализировать, запоминать, учат понимать прекрасное, отличать искусство от дешевых поделок. Все это особенно важно в </w:t>
      </w:r>
      <w:r w:rsidRPr="00FD6F7D">
        <w:rPr>
          <w:color w:val="010101"/>
          <w:sz w:val="28"/>
          <w:szCs w:val="28"/>
        </w:rPr>
        <w:lastRenderedPageBreak/>
        <w:t>настоящее время, когда мир массовой культуры давит на неокрепшую психику ребенка, формирует привычку воспринимать и принимать всевозможные суррогаты культуры.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Кроме того, будучи сопряжено с изучением лучших произведений искусства, художественное творчество пробуждает у детей интерес к искусству, любовь и уважение к культуре своего народа.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b/>
          <w:color w:val="010101"/>
          <w:sz w:val="28"/>
          <w:szCs w:val="28"/>
        </w:rPr>
      </w:pPr>
      <w:r w:rsidRPr="00FD6F7D">
        <w:rPr>
          <w:b/>
          <w:color w:val="010101"/>
          <w:sz w:val="28"/>
          <w:szCs w:val="28"/>
        </w:rPr>
        <w:t>Цель программы: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Дать возможность детям проявить себя, творчески раскрыться в области различных видов искусства.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b/>
          <w:color w:val="010101"/>
          <w:sz w:val="28"/>
          <w:szCs w:val="28"/>
        </w:rPr>
      </w:pPr>
      <w:r w:rsidRPr="00FD6F7D">
        <w:rPr>
          <w:b/>
          <w:color w:val="010101"/>
          <w:sz w:val="28"/>
          <w:szCs w:val="28"/>
        </w:rPr>
        <w:t>Задачи: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i/>
          <w:iCs/>
          <w:color w:val="010101"/>
          <w:sz w:val="28"/>
          <w:szCs w:val="28"/>
        </w:rPr>
        <w:t>Образовательные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i/>
          <w:iCs/>
          <w:color w:val="010101"/>
          <w:sz w:val="28"/>
          <w:szCs w:val="28"/>
        </w:rPr>
        <w:t>-</w:t>
      </w:r>
      <w:r w:rsidRPr="00FD6F7D">
        <w:rPr>
          <w:color w:val="010101"/>
          <w:sz w:val="28"/>
          <w:szCs w:val="28"/>
        </w:rPr>
        <w:t>ознакомить с историей живописи.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- ознакомить с видами изобразительного искусства.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-обучить теоретическим и практическим знаниям в области изобразительного искусства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- обучить приёмам исполнительского мастерства нетрадиционного изобразительного искусства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- научить слушать, видеть, понимать и анализировать произведения искусства;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 xml:space="preserve">- научить </w:t>
      </w:r>
      <w:proofErr w:type="gramStart"/>
      <w:r w:rsidRPr="00FD6F7D">
        <w:rPr>
          <w:color w:val="010101"/>
          <w:sz w:val="28"/>
          <w:szCs w:val="28"/>
        </w:rPr>
        <w:t>правильно</w:t>
      </w:r>
      <w:proofErr w:type="gramEnd"/>
      <w:r w:rsidRPr="00FD6F7D">
        <w:rPr>
          <w:color w:val="010101"/>
          <w:sz w:val="28"/>
          <w:szCs w:val="28"/>
        </w:rPr>
        <w:t xml:space="preserve"> использовать термины, формулировать определения понятий, используемых в опыте мастеров искусства. 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i/>
          <w:iCs/>
          <w:color w:val="010101"/>
          <w:sz w:val="28"/>
          <w:szCs w:val="28"/>
        </w:rPr>
        <w:t>Развивающие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- развивать природные задатки и способности, помогающие достижению успеха в том или ином виде искусства;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- развивать художественно- эстетический вкус.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- развивать пространственное мышление, творческое воображение.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- развивать мелкую моторику, внимание, зрительную память.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i/>
          <w:iCs/>
          <w:color w:val="010101"/>
          <w:sz w:val="28"/>
          <w:szCs w:val="28"/>
        </w:rPr>
        <w:t>Воспитательные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– воспитывать эмоционально-ценностное отношение к искусству и жизни, осознавать и принимать систему общечеловеческих ценностей;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– воспринимать мир, человека, окружающие явления с эстетических позиций;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– воспитывать активное отношение к традициям культуры как смысловой, эстетической и личностно значимой ценности;</w:t>
      </w:r>
    </w:p>
    <w:p w:rsidR="00FD6F7D" w:rsidRPr="00FD6F7D" w:rsidRDefault="00FD6F7D" w:rsidP="00FD6F7D">
      <w:pPr>
        <w:pStyle w:val="a3"/>
        <w:spacing w:before="0" w:beforeAutospacing="0" w:after="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 xml:space="preserve">– воспитывать уважение к культуре своего Отечества, </w:t>
      </w:r>
      <w:proofErr w:type="gramStart"/>
      <w:r w:rsidRPr="00FD6F7D">
        <w:rPr>
          <w:color w:val="010101"/>
          <w:sz w:val="28"/>
          <w:szCs w:val="28"/>
        </w:rPr>
        <w:t>выраженную</w:t>
      </w:r>
      <w:proofErr w:type="gramEnd"/>
      <w:r w:rsidRPr="00FD6F7D">
        <w:rPr>
          <w:color w:val="010101"/>
          <w:sz w:val="28"/>
          <w:szCs w:val="28"/>
        </w:rPr>
        <w:t xml:space="preserve"> в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– воспринимать и терпимо относиться к другой точке зрения, другой культуре, другому восприятию мира;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b/>
          <w:color w:val="010101"/>
          <w:sz w:val="28"/>
          <w:szCs w:val="28"/>
        </w:rPr>
      </w:pPr>
      <w:r w:rsidRPr="00FD6F7D">
        <w:rPr>
          <w:b/>
          <w:color w:val="010101"/>
          <w:sz w:val="28"/>
          <w:szCs w:val="28"/>
        </w:rPr>
        <w:t>Место учебного курса «Художник-декоратор» в плане дополнительного образования.</w:t>
      </w:r>
    </w:p>
    <w:p w:rsid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Препод</w:t>
      </w:r>
      <w:r>
        <w:rPr>
          <w:color w:val="010101"/>
          <w:sz w:val="28"/>
          <w:szCs w:val="28"/>
        </w:rPr>
        <w:t>авание курс</w:t>
      </w:r>
      <w:proofErr w:type="gramStart"/>
      <w:r>
        <w:rPr>
          <w:color w:val="010101"/>
          <w:sz w:val="28"/>
          <w:szCs w:val="28"/>
        </w:rPr>
        <w:t>а«</w:t>
      </w:r>
      <w:proofErr w:type="gramEnd"/>
      <w:r>
        <w:rPr>
          <w:color w:val="010101"/>
          <w:sz w:val="28"/>
          <w:szCs w:val="28"/>
        </w:rPr>
        <w:t xml:space="preserve">Художник-декоратор» рассчитано на учащихся 7 </w:t>
      </w:r>
      <w:r w:rsidRPr="00FD6F7D">
        <w:rPr>
          <w:color w:val="010101"/>
          <w:sz w:val="28"/>
          <w:szCs w:val="28"/>
        </w:rPr>
        <w:t>классов, увлекающихся изобразительным искусством и художественно-творческой деятельностью. Важность этого курса для школьников подчеркивается тем, он осуществляется в рамках программы формирования художественно-творческой д</w:t>
      </w:r>
      <w:r>
        <w:rPr>
          <w:color w:val="010101"/>
          <w:sz w:val="28"/>
          <w:szCs w:val="28"/>
        </w:rPr>
        <w:t>еятельности.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 w:rsidRPr="00FD6F7D">
        <w:rPr>
          <w:b/>
          <w:color w:val="010101"/>
          <w:sz w:val="28"/>
          <w:szCs w:val="28"/>
        </w:rPr>
        <w:t> Сроки реализации:</w:t>
      </w:r>
      <w:r>
        <w:rPr>
          <w:color w:val="010101"/>
          <w:sz w:val="28"/>
          <w:szCs w:val="28"/>
        </w:rPr>
        <w:t> 1</w:t>
      </w:r>
      <w:r w:rsidRPr="00FD6F7D">
        <w:rPr>
          <w:color w:val="010101"/>
          <w:sz w:val="28"/>
          <w:szCs w:val="28"/>
        </w:rPr>
        <w:t xml:space="preserve"> года</w:t>
      </w:r>
      <w:r>
        <w:rPr>
          <w:color w:val="010101"/>
          <w:sz w:val="28"/>
          <w:szCs w:val="28"/>
        </w:rPr>
        <w:t xml:space="preserve"> (34 часа)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left="708"/>
        <w:contextualSpacing/>
        <w:jc w:val="both"/>
        <w:rPr>
          <w:color w:val="010101"/>
          <w:sz w:val="28"/>
          <w:szCs w:val="28"/>
        </w:rPr>
      </w:pPr>
      <w:r w:rsidRPr="00FD6F7D">
        <w:rPr>
          <w:i/>
          <w:color w:val="010101"/>
          <w:sz w:val="28"/>
          <w:szCs w:val="28"/>
        </w:rPr>
        <w:t>Формы занятий: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-групповая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lastRenderedPageBreak/>
        <w:t>- индивидуальная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i/>
          <w:color w:val="010101"/>
          <w:sz w:val="28"/>
          <w:szCs w:val="28"/>
        </w:rPr>
      </w:pPr>
      <w:r w:rsidRPr="00FD6F7D">
        <w:rPr>
          <w:i/>
          <w:color w:val="010101"/>
          <w:sz w:val="28"/>
          <w:szCs w:val="28"/>
        </w:rPr>
        <w:t>Формы проведения занятий: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-беседы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-практические занятия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-оформления выставок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-мастер-классы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-показы изделий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i/>
          <w:color w:val="010101"/>
          <w:sz w:val="28"/>
          <w:szCs w:val="28"/>
        </w:rPr>
      </w:pPr>
      <w:r w:rsidRPr="00FD6F7D">
        <w:rPr>
          <w:i/>
          <w:color w:val="010101"/>
          <w:sz w:val="28"/>
          <w:szCs w:val="28"/>
        </w:rPr>
        <w:t>Методическое обеспечение Основные методы и приемы обучения.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-объяснительно-иллюстративный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- рассказ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- показ приемов работы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 xml:space="preserve">- демонстрация </w:t>
      </w:r>
      <w:proofErr w:type="spellStart"/>
      <w:r w:rsidRPr="00FD6F7D">
        <w:rPr>
          <w:color w:val="010101"/>
          <w:sz w:val="28"/>
          <w:szCs w:val="28"/>
        </w:rPr>
        <w:t>мультимедийных</w:t>
      </w:r>
      <w:proofErr w:type="spellEnd"/>
      <w:r w:rsidRPr="00FD6F7D">
        <w:rPr>
          <w:color w:val="010101"/>
          <w:sz w:val="28"/>
          <w:szCs w:val="28"/>
        </w:rPr>
        <w:t xml:space="preserve"> презентаций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- демонстрация готовых изделий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- работа с ПК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- практическая работа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- проблемные вопросы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- работа с интернет ресурсами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i/>
          <w:color w:val="010101"/>
          <w:sz w:val="28"/>
          <w:szCs w:val="28"/>
        </w:rPr>
      </w:pPr>
      <w:r w:rsidRPr="00FD6F7D">
        <w:rPr>
          <w:i/>
          <w:color w:val="010101"/>
          <w:sz w:val="28"/>
          <w:szCs w:val="28"/>
        </w:rPr>
        <w:t>Ожидаемые результаты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 xml:space="preserve">Личностные, </w:t>
      </w:r>
      <w:proofErr w:type="spellStart"/>
      <w:r w:rsidRPr="00FD6F7D">
        <w:rPr>
          <w:color w:val="010101"/>
          <w:sz w:val="28"/>
          <w:szCs w:val="28"/>
        </w:rPr>
        <w:t>метапредметные</w:t>
      </w:r>
      <w:proofErr w:type="spellEnd"/>
      <w:r w:rsidRPr="00FD6F7D">
        <w:rPr>
          <w:color w:val="010101"/>
          <w:sz w:val="28"/>
          <w:szCs w:val="28"/>
        </w:rPr>
        <w:t xml:space="preserve"> и предметные результаты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 xml:space="preserve">освоения программы курса дополнительного </w:t>
      </w:r>
      <w:r>
        <w:rPr>
          <w:color w:val="010101"/>
          <w:sz w:val="28"/>
          <w:szCs w:val="28"/>
        </w:rPr>
        <w:t>образования «Художник-декоратор</w:t>
      </w:r>
      <w:r w:rsidRPr="00FD6F7D">
        <w:rPr>
          <w:color w:val="010101"/>
          <w:sz w:val="28"/>
          <w:szCs w:val="28"/>
        </w:rPr>
        <w:t>»</w:t>
      </w:r>
      <w:r>
        <w:rPr>
          <w:color w:val="010101"/>
          <w:sz w:val="28"/>
          <w:szCs w:val="28"/>
        </w:rPr>
        <w:t>.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Личностные результаты отражаются в индивидуальных качественных свойствах учащихся, которые они должны приобрести в процессе освоения учебного предмета п</w:t>
      </w:r>
      <w:r>
        <w:rPr>
          <w:color w:val="010101"/>
          <w:sz w:val="28"/>
          <w:szCs w:val="28"/>
        </w:rPr>
        <w:t>о программе «Художник-декоратор</w:t>
      </w:r>
      <w:r w:rsidRPr="00FD6F7D">
        <w:rPr>
          <w:color w:val="010101"/>
          <w:sz w:val="28"/>
          <w:szCs w:val="28"/>
        </w:rPr>
        <w:t>»: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Э</w:t>
      </w:r>
      <w:r w:rsidRPr="00FD6F7D">
        <w:rPr>
          <w:color w:val="010101"/>
          <w:sz w:val="28"/>
          <w:szCs w:val="28"/>
        </w:rPr>
        <w:t>моционально-ценностное отношение к природе, человеку, обществу;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Р</w:t>
      </w:r>
      <w:r w:rsidRPr="00FD6F7D">
        <w:rPr>
          <w:color w:val="010101"/>
          <w:sz w:val="28"/>
          <w:szCs w:val="28"/>
        </w:rPr>
        <w:t>азличать и передавать в художественно-творческой деятельности характер, эмоциональное состояние и своё отношение средствами художественного языка;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Ч</w:t>
      </w:r>
      <w:r w:rsidRPr="00FD6F7D">
        <w:rPr>
          <w:color w:val="010101"/>
          <w:sz w:val="28"/>
          <w:szCs w:val="28"/>
        </w:rPr>
        <w:t>увство гордости за культуру и искусство Родины, своего народа;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У</w:t>
      </w:r>
      <w:r w:rsidRPr="00FD6F7D">
        <w:rPr>
          <w:color w:val="010101"/>
          <w:sz w:val="28"/>
          <w:szCs w:val="28"/>
        </w:rPr>
        <w:t>важительное отношение к культуре и искусству других народов нашей страны и мира в целом;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</w:t>
      </w:r>
      <w:r w:rsidRPr="00FD6F7D">
        <w:rPr>
          <w:color w:val="010101"/>
          <w:sz w:val="28"/>
          <w:szCs w:val="28"/>
        </w:rPr>
        <w:t>онимание особой роли культуры и искусства в жизни общества и каждого отдельного человека;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proofErr w:type="spellStart"/>
      <w:r>
        <w:rPr>
          <w:color w:val="010101"/>
          <w:sz w:val="28"/>
          <w:szCs w:val="28"/>
        </w:rPr>
        <w:t>С</w:t>
      </w:r>
      <w:r w:rsidRPr="00FD6F7D">
        <w:rPr>
          <w:color w:val="010101"/>
          <w:sz w:val="28"/>
          <w:szCs w:val="28"/>
        </w:rPr>
        <w:t>формированность</w:t>
      </w:r>
      <w:proofErr w:type="spellEnd"/>
      <w:r w:rsidRPr="00FD6F7D">
        <w:rPr>
          <w:color w:val="010101"/>
          <w:sz w:val="28"/>
          <w:szCs w:val="28"/>
        </w:rPr>
        <w:t xml:space="preserve"> эстетических чувств, художественно-творческого мышления, наблюдательности и фантазии;</w:t>
      </w:r>
    </w:p>
    <w:p w:rsidR="00FD6F7D" w:rsidRPr="00FD6F7D" w:rsidRDefault="00FD6F7D" w:rsidP="00FD6F7D">
      <w:pPr>
        <w:pStyle w:val="a3"/>
        <w:spacing w:before="0" w:beforeAutospacing="0" w:after="0" w:afterAutospacing="0"/>
        <w:ind w:firstLine="708"/>
        <w:contextualSpacing/>
        <w:jc w:val="both"/>
        <w:rPr>
          <w:color w:val="010101"/>
          <w:sz w:val="28"/>
          <w:szCs w:val="28"/>
        </w:rPr>
      </w:pPr>
      <w:proofErr w:type="spellStart"/>
      <w:r>
        <w:rPr>
          <w:color w:val="010101"/>
          <w:sz w:val="28"/>
          <w:szCs w:val="28"/>
        </w:rPr>
        <w:t>С</w:t>
      </w:r>
      <w:r w:rsidRPr="00FD6F7D">
        <w:rPr>
          <w:color w:val="010101"/>
          <w:sz w:val="28"/>
          <w:szCs w:val="28"/>
        </w:rPr>
        <w:t>формированность</w:t>
      </w:r>
      <w:proofErr w:type="spellEnd"/>
      <w:r w:rsidRPr="00FD6F7D">
        <w:rPr>
          <w:color w:val="010101"/>
          <w:sz w:val="28"/>
          <w:szCs w:val="28"/>
        </w:rPr>
        <w:t xml:space="preserve"> эстетических потребностей — 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О</w:t>
      </w:r>
      <w:r w:rsidRPr="00FD6F7D">
        <w:rPr>
          <w:color w:val="010101"/>
          <w:sz w:val="28"/>
          <w:szCs w:val="28"/>
        </w:rPr>
        <w:t>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У</w:t>
      </w:r>
      <w:r w:rsidRPr="00FD6F7D">
        <w:rPr>
          <w:color w:val="010101"/>
          <w:sz w:val="28"/>
          <w:szCs w:val="28"/>
        </w:rPr>
        <w:t>мение сотрудничать с товарищами в процессе совместной деятельности, соотносить свою часть работы с общим замыслом;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У</w:t>
      </w:r>
      <w:r w:rsidRPr="00FD6F7D">
        <w:rPr>
          <w:color w:val="010101"/>
          <w:sz w:val="28"/>
          <w:szCs w:val="28"/>
        </w:rPr>
        <w:t>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proofErr w:type="spellStart"/>
      <w:r w:rsidRPr="00FD6F7D">
        <w:rPr>
          <w:color w:val="010101"/>
          <w:sz w:val="28"/>
          <w:szCs w:val="28"/>
        </w:rPr>
        <w:t>Метапредметные</w:t>
      </w:r>
      <w:proofErr w:type="spellEnd"/>
      <w:r w:rsidRPr="00FD6F7D">
        <w:rPr>
          <w:color w:val="010101"/>
          <w:sz w:val="28"/>
          <w:szCs w:val="28"/>
        </w:rPr>
        <w:t xml:space="preserve"> результаты характеризуют уровень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proofErr w:type="spellStart"/>
      <w:r w:rsidRPr="00FD6F7D">
        <w:rPr>
          <w:color w:val="010101"/>
          <w:sz w:val="28"/>
          <w:szCs w:val="28"/>
        </w:rPr>
        <w:lastRenderedPageBreak/>
        <w:t>сформированности</w:t>
      </w:r>
      <w:proofErr w:type="spellEnd"/>
      <w:r w:rsidRPr="00FD6F7D">
        <w:rPr>
          <w:color w:val="010101"/>
          <w:sz w:val="28"/>
          <w:szCs w:val="28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  <w:r>
        <w:rPr>
          <w:color w:val="010101"/>
          <w:sz w:val="28"/>
          <w:szCs w:val="28"/>
        </w:rPr>
        <w:tab/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У</w:t>
      </w:r>
      <w:r w:rsidRPr="00FD6F7D">
        <w:rPr>
          <w:color w:val="010101"/>
          <w:sz w:val="28"/>
          <w:szCs w:val="28"/>
        </w:rPr>
        <w:t>мение видеть и воспринимать проявления художественной культуры в окружающей жизни;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О</w:t>
      </w:r>
      <w:r w:rsidRPr="00FD6F7D">
        <w:rPr>
          <w:color w:val="010101"/>
          <w:sz w:val="28"/>
          <w:szCs w:val="28"/>
        </w:rPr>
        <w:t>владение умением вести диалог, распределять функции и роли в процессе выполнения коллективной творческой работы;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И</w:t>
      </w:r>
      <w:r w:rsidRPr="00FD6F7D">
        <w:rPr>
          <w:color w:val="010101"/>
          <w:sz w:val="28"/>
          <w:szCs w:val="28"/>
        </w:rPr>
        <w:t>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У</w:t>
      </w:r>
      <w:r w:rsidRPr="00FD6F7D">
        <w:rPr>
          <w:color w:val="010101"/>
          <w:sz w:val="28"/>
          <w:szCs w:val="28"/>
        </w:rPr>
        <w:t>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У</w:t>
      </w:r>
      <w:r w:rsidRPr="00FD6F7D">
        <w:rPr>
          <w:color w:val="010101"/>
          <w:sz w:val="28"/>
          <w:szCs w:val="28"/>
        </w:rPr>
        <w:t>мение рационально строить самостоятельную творческую деятельность, умение организовать место занятий;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О</w:t>
      </w:r>
      <w:r w:rsidRPr="00FD6F7D">
        <w:rPr>
          <w:color w:val="010101"/>
          <w:sz w:val="28"/>
          <w:szCs w:val="28"/>
        </w:rPr>
        <w:t>сознанное стремление к освоению новых знаний и умений, к достижению более высоких и оригинальных творческих результатов.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Предметные результаты 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З</w:t>
      </w:r>
      <w:r w:rsidRPr="00FD6F7D">
        <w:rPr>
          <w:color w:val="010101"/>
          <w:sz w:val="28"/>
          <w:szCs w:val="28"/>
        </w:rPr>
        <w:t>нание видов художественной деятельности: изобразительной</w:t>
      </w:r>
      <w:r w:rsidRPr="00FD6F7D">
        <w:rPr>
          <w:color w:val="010101"/>
          <w:sz w:val="28"/>
          <w:szCs w:val="28"/>
        </w:rPr>
        <w:br/>
        <w:t>(живопись, графика), конструктивной (дизайн и архитектура), декоративной (народные и прикладные виды искусства);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З</w:t>
      </w:r>
      <w:r w:rsidRPr="00FD6F7D">
        <w:rPr>
          <w:color w:val="010101"/>
          <w:sz w:val="28"/>
          <w:szCs w:val="28"/>
        </w:rPr>
        <w:t>нание основных видов и жанров пространственно-визуальных искусств;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</w:t>
      </w:r>
      <w:r w:rsidRPr="00FD6F7D">
        <w:rPr>
          <w:color w:val="010101"/>
          <w:sz w:val="28"/>
          <w:szCs w:val="28"/>
        </w:rPr>
        <w:t>онимание образной природы искусства;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Э</w:t>
      </w:r>
      <w:r w:rsidRPr="00FD6F7D">
        <w:rPr>
          <w:color w:val="010101"/>
          <w:sz w:val="28"/>
          <w:szCs w:val="28"/>
        </w:rPr>
        <w:t>стетическая оценка явлений природы, событий окружающего мира;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</w:t>
      </w:r>
      <w:r w:rsidRPr="00FD6F7D">
        <w:rPr>
          <w:color w:val="010101"/>
          <w:sz w:val="28"/>
          <w:szCs w:val="28"/>
        </w:rPr>
        <w:t>рименение художественных умений, знаний и представлений в процессе выполнения художественно-творческих работ;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С</w:t>
      </w:r>
      <w:r w:rsidRPr="00FD6F7D">
        <w:rPr>
          <w:color w:val="010101"/>
          <w:sz w:val="28"/>
          <w:szCs w:val="28"/>
        </w:rPr>
        <w:t>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У</w:t>
      </w:r>
      <w:r w:rsidRPr="00FD6F7D">
        <w:rPr>
          <w:color w:val="010101"/>
          <w:sz w:val="28"/>
          <w:szCs w:val="28"/>
        </w:rPr>
        <w:t>мение обсуждать и анализировать произведения искусства, выражая суждения о содержании, сюжетах и вырази</w:t>
      </w:r>
      <w:r w:rsidRPr="00FD6F7D">
        <w:rPr>
          <w:color w:val="010101"/>
          <w:sz w:val="28"/>
          <w:szCs w:val="28"/>
        </w:rPr>
        <w:softHyphen/>
        <w:t>тельных средствах;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У</w:t>
      </w:r>
      <w:r w:rsidRPr="00FD6F7D">
        <w:rPr>
          <w:color w:val="010101"/>
          <w:sz w:val="28"/>
          <w:szCs w:val="28"/>
        </w:rPr>
        <w:t>своение названий ведущих художественных музеев России и художественных музеев своего региона;</w:t>
      </w:r>
    </w:p>
    <w:p w:rsidR="00FD6F7D" w:rsidRPr="00FD6F7D" w:rsidRDefault="00FD6F7D" w:rsidP="00FD6F7D">
      <w:pPr>
        <w:pStyle w:val="a3"/>
        <w:spacing w:before="0" w:beforeAutospacing="0" w:after="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У</w:t>
      </w:r>
      <w:r w:rsidRPr="00FD6F7D">
        <w:rPr>
          <w:color w:val="010101"/>
          <w:sz w:val="28"/>
          <w:szCs w:val="28"/>
        </w:rPr>
        <w:t>мение видеть проявления визуально-пространственных искусств в окружающей жизни: в доме, на улице, в театре, на празднике;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С</w:t>
      </w:r>
      <w:r w:rsidRPr="00FD6F7D">
        <w:rPr>
          <w:color w:val="010101"/>
          <w:sz w:val="28"/>
          <w:szCs w:val="28"/>
        </w:rPr>
        <w:t>пособность использовать в художественно-творческой деятельности различные художественные материалы и художественные техники;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С</w:t>
      </w:r>
      <w:r w:rsidRPr="00FD6F7D">
        <w:rPr>
          <w:color w:val="010101"/>
          <w:sz w:val="28"/>
          <w:szCs w:val="28"/>
        </w:rPr>
        <w:t>пособность передавать в художественно-творческой деятельности характер, эмоциональные состояния и свое отно</w:t>
      </w:r>
      <w:r w:rsidRPr="00FD6F7D">
        <w:rPr>
          <w:color w:val="010101"/>
          <w:sz w:val="28"/>
          <w:szCs w:val="28"/>
        </w:rPr>
        <w:softHyphen/>
        <w:t>шение к природе, человеку, обществу;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У</w:t>
      </w:r>
      <w:r w:rsidRPr="00FD6F7D">
        <w:rPr>
          <w:color w:val="010101"/>
          <w:sz w:val="28"/>
          <w:szCs w:val="28"/>
        </w:rPr>
        <w:t>мение компоновать на плоскости листа и в объеме задуманный художественный образ;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О</w:t>
      </w:r>
      <w:r w:rsidRPr="00FD6F7D">
        <w:rPr>
          <w:color w:val="010101"/>
          <w:sz w:val="28"/>
          <w:szCs w:val="28"/>
        </w:rPr>
        <w:t xml:space="preserve">своение умений применять в художественно—творческой деятельности основ </w:t>
      </w:r>
      <w:proofErr w:type="spellStart"/>
      <w:r w:rsidRPr="00FD6F7D">
        <w:rPr>
          <w:color w:val="010101"/>
          <w:sz w:val="28"/>
          <w:szCs w:val="28"/>
        </w:rPr>
        <w:t>цветоведения</w:t>
      </w:r>
      <w:proofErr w:type="spellEnd"/>
      <w:r w:rsidRPr="00FD6F7D">
        <w:rPr>
          <w:color w:val="010101"/>
          <w:sz w:val="28"/>
          <w:szCs w:val="28"/>
        </w:rPr>
        <w:t>, основ графической грамоты;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О</w:t>
      </w:r>
      <w:r w:rsidRPr="00FD6F7D">
        <w:rPr>
          <w:color w:val="010101"/>
          <w:sz w:val="28"/>
          <w:szCs w:val="28"/>
        </w:rPr>
        <w:t>владение навыками моделирования из бумаги, лепки из пластилина, навыками изображения средствами аппликации и коллажа;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lastRenderedPageBreak/>
        <w:t>У</w:t>
      </w:r>
      <w:r w:rsidRPr="00FD6F7D">
        <w:rPr>
          <w:color w:val="010101"/>
          <w:sz w:val="28"/>
          <w:szCs w:val="28"/>
        </w:rPr>
        <w:t>мение характеризовать и эстетически оценивать разнообразие и красоту природы различных регионов нашей страны;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У</w:t>
      </w:r>
      <w:r w:rsidRPr="00FD6F7D">
        <w:rPr>
          <w:color w:val="010101"/>
          <w:sz w:val="28"/>
          <w:szCs w:val="28"/>
        </w:rPr>
        <w:t>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И</w:t>
      </w:r>
      <w:r w:rsidRPr="00FD6F7D">
        <w:rPr>
          <w:color w:val="010101"/>
          <w:sz w:val="28"/>
          <w:szCs w:val="28"/>
        </w:rPr>
        <w:t>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У</w:t>
      </w:r>
      <w:r w:rsidRPr="00FD6F7D">
        <w:rPr>
          <w:color w:val="010101"/>
          <w:sz w:val="28"/>
          <w:szCs w:val="28"/>
        </w:rPr>
        <w:t>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С</w:t>
      </w:r>
      <w:r w:rsidRPr="00FD6F7D">
        <w:rPr>
          <w:color w:val="010101"/>
          <w:sz w:val="28"/>
          <w:szCs w:val="28"/>
        </w:rPr>
        <w:t>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умение объяснять значение памятников и архитектурной среды древнего зодчества для современного общества;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В</w:t>
      </w:r>
      <w:r w:rsidRPr="00FD6F7D">
        <w:rPr>
          <w:color w:val="010101"/>
          <w:sz w:val="28"/>
          <w:szCs w:val="28"/>
        </w:rPr>
        <w:t>ыражение в изобразительной деятельности своего отношения к архитектурным и историческим ансамблям древнерусских городов;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У</w:t>
      </w:r>
      <w:r w:rsidRPr="00FD6F7D">
        <w:rPr>
          <w:color w:val="010101"/>
          <w:sz w:val="28"/>
          <w:szCs w:val="28"/>
        </w:rPr>
        <w:t>мение приводить примеры произведений искусства, выражающих красоту мудрости и богатой духовной жизни, красоту внутреннего мира человека</w:t>
      </w:r>
      <w:r>
        <w:rPr>
          <w:color w:val="010101"/>
          <w:sz w:val="28"/>
          <w:szCs w:val="28"/>
        </w:rPr>
        <w:t xml:space="preserve"> </w:t>
      </w:r>
      <w:r w:rsidRPr="00FD6F7D">
        <w:rPr>
          <w:color w:val="010101"/>
          <w:sz w:val="28"/>
          <w:szCs w:val="28"/>
        </w:rPr>
        <w:t xml:space="preserve">использовать в индивидуальной и коллективной деятельности различных художественных техник и материалов: коллажа, </w:t>
      </w:r>
      <w:proofErr w:type="spellStart"/>
      <w:r w:rsidRPr="00FD6F7D">
        <w:rPr>
          <w:color w:val="010101"/>
          <w:sz w:val="28"/>
          <w:szCs w:val="28"/>
        </w:rPr>
        <w:t>гратажа</w:t>
      </w:r>
      <w:proofErr w:type="spellEnd"/>
      <w:r w:rsidRPr="00FD6F7D">
        <w:rPr>
          <w:color w:val="010101"/>
          <w:sz w:val="28"/>
          <w:szCs w:val="28"/>
        </w:rPr>
        <w:t>, монотипии.</w:t>
      </w:r>
    </w:p>
    <w:p w:rsidR="00FD6F7D" w:rsidRDefault="00FD6F7D" w:rsidP="00FD6F7D">
      <w:pPr>
        <w:pStyle w:val="Heading1"/>
        <w:numPr>
          <w:ilvl w:val="0"/>
          <w:numId w:val="2"/>
        </w:numPr>
        <w:tabs>
          <w:tab w:val="left" w:pos="3343"/>
        </w:tabs>
        <w:spacing w:before="76"/>
        <w:ind w:right="454"/>
        <w:jc w:val="center"/>
        <w:rPr>
          <w:sz w:val="28"/>
          <w:szCs w:val="28"/>
        </w:rPr>
      </w:pPr>
      <w:r>
        <w:rPr>
          <w:sz w:val="28"/>
          <w:szCs w:val="28"/>
        </w:rPr>
        <w:t>УЧЕДНО-ТЕМАТИЧЕСКИЙ ПЛАН</w:t>
      </w:r>
    </w:p>
    <w:p w:rsidR="00FD6F7D" w:rsidRDefault="00FD6F7D" w:rsidP="00FD6F7D">
      <w:pPr>
        <w:pStyle w:val="Heading1"/>
        <w:tabs>
          <w:tab w:val="left" w:pos="3343"/>
        </w:tabs>
        <w:spacing w:before="76"/>
        <w:ind w:left="644" w:right="454"/>
        <w:rPr>
          <w:sz w:val="28"/>
          <w:szCs w:val="28"/>
        </w:rPr>
      </w:pPr>
    </w:p>
    <w:tbl>
      <w:tblPr>
        <w:tblW w:w="946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6656"/>
        <w:gridCol w:w="1417"/>
        <w:gridCol w:w="851"/>
      </w:tblGrid>
      <w:tr w:rsidR="00FD6F7D" w:rsidRPr="00FD6F7D" w:rsidTr="00621A2D"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proofErr w:type="spellStart"/>
            <w:proofErr w:type="gramStart"/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</w:t>
            </w:r>
            <w:proofErr w:type="spellEnd"/>
            <w:proofErr w:type="gramEnd"/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/</w:t>
            </w:r>
            <w:proofErr w:type="spellStart"/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5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Тема занятий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Количество часов</w:t>
            </w:r>
          </w:p>
        </w:tc>
      </w:tr>
      <w:tr w:rsidR="00FD6F7D" w:rsidRPr="00FD6F7D" w:rsidTr="00621A2D"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6F7D" w:rsidRPr="00FD6F7D" w:rsidRDefault="00FD6F7D" w:rsidP="00FD6F7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</w:p>
        </w:tc>
        <w:tc>
          <w:tcPr>
            <w:tcW w:w="665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6F7D" w:rsidRPr="00FD6F7D" w:rsidRDefault="00FD6F7D" w:rsidP="00FD6F7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proofErr w:type="spellStart"/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Теор</w:t>
            </w:r>
            <w:proofErr w:type="spellEnd"/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proofErr w:type="spellStart"/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Практ</w:t>
            </w:r>
            <w:proofErr w:type="spellEnd"/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</w:p>
        </w:tc>
      </w:tr>
      <w:tr w:rsidR="00FD6F7D" w:rsidRPr="00FD6F7D" w:rsidTr="00621A2D">
        <w:tc>
          <w:tcPr>
            <w:tcW w:w="946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621A2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В</w:t>
            </w:r>
            <w:r w:rsidR="009E6B2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едение (2 часа)</w:t>
            </w:r>
          </w:p>
        </w:tc>
      </w:tr>
      <w:tr w:rsidR="00FD6F7D" w:rsidRPr="00FD6F7D" w:rsidTr="00621A2D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Цели и задачи  кружка. Знакомство с программой кружка. Специфи</w:t>
            </w:r>
            <w:r w:rsidR="00621A2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ка работы художника – декоратора</w:t>
            </w: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621A2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FD6F7D" w:rsidRPr="00FD6F7D" w:rsidTr="00621A2D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r w:rsidR="00621A2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Профессия и применение оформительских работ в жизни, правила безопасности труда и личной гигиены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621A2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FD6F7D" w:rsidRPr="00FD6F7D" w:rsidTr="00621A2D">
        <w:tc>
          <w:tcPr>
            <w:tcW w:w="946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9E6B23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Техника оформительских работ (24 </w:t>
            </w:r>
            <w:r w:rsidR="00FD6F7D" w:rsidRPr="00FD6F7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часа)</w:t>
            </w:r>
          </w:p>
        </w:tc>
      </w:tr>
      <w:tr w:rsidR="00FD6F7D" w:rsidRPr="00FD6F7D" w:rsidTr="00621A2D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r w:rsidR="00621A2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Понятие о стиле, стилизации. Виды стилизации: подражательная, творческая, абстрактная. Этапы стилизации объектов окружающего мира.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621A2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FD6F7D" w:rsidRPr="00FD6F7D" w:rsidTr="00621A2D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r w:rsidR="00621A2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Стилизация объектов природного мира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621A2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FD6F7D" w:rsidRPr="00FD6F7D" w:rsidTr="00621A2D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r w:rsidR="00621A2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Стилизация предметов материальной среды.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FD6F7D" w:rsidRPr="00FD6F7D" w:rsidTr="00621A2D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r w:rsidR="00621A2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Особенности стилизации фигуры человека. Индивидуальный стиль в стилизации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FD6F7D" w:rsidRPr="00FD6F7D" w:rsidTr="00621A2D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r w:rsidR="00621A2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8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Выполнение  упражнений для освоения стилизации объектов окружающего мира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</w:tr>
      <w:tr w:rsidR="00FD6F7D" w:rsidRPr="00FD6F7D" w:rsidTr="00621A2D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r w:rsidR="00621A2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9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Выполнение стилизованной композиции «Предметный мир»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</w:tr>
      <w:tr w:rsidR="00FD6F7D" w:rsidRPr="00FD6F7D" w:rsidTr="00621A2D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621A2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10</w:t>
            </w:r>
            <w:r w:rsidR="00FD6F7D"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Выполнение стилизованной композиции «Предметный мир»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</w:tr>
      <w:tr w:rsidR="00FD6F7D" w:rsidRPr="00FD6F7D" w:rsidTr="00621A2D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621A2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11</w:t>
            </w:r>
            <w:r w:rsidR="00FD6F7D"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Выполнение упражнений для освоения стилизации человека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</w:tr>
      <w:tr w:rsidR="00FD6F7D" w:rsidRPr="00FD6F7D" w:rsidTr="00621A2D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621A2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12</w:t>
            </w:r>
            <w:r w:rsidR="00FD6F7D"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Назначение оформительского искусства. Особенности наружного оформления и оформления в интерьере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FD6F7D" w:rsidRPr="00FD6F7D" w:rsidTr="00621A2D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621A2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13</w:t>
            </w:r>
            <w:r w:rsidR="00FD6F7D"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proofErr w:type="gramStart"/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Техники обработки материалов: аппликация, коллаж, монотипия, роспись по дереву, папье-маше, батик, витраж, </w:t>
            </w: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мозаика и др.</w:t>
            </w: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FD6F7D" w:rsidRPr="00FD6F7D" w:rsidTr="00621A2D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 </w:t>
            </w:r>
            <w:r w:rsidR="00621A2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14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Выполнение  упражнений  для освоения приемов обработки материалов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</w:tr>
      <w:tr w:rsidR="00621A2D" w:rsidRPr="00FD6F7D" w:rsidTr="00C96044">
        <w:trPr>
          <w:trHeight w:val="363"/>
        </w:trPr>
        <w:tc>
          <w:tcPr>
            <w:tcW w:w="946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A2D" w:rsidRPr="00621A2D" w:rsidRDefault="00621A2D" w:rsidP="00FD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621A2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Разработка проектов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(8 часов)</w:t>
            </w:r>
          </w:p>
        </w:tc>
      </w:tr>
      <w:tr w:rsidR="00FD6F7D" w:rsidRPr="00FD6F7D" w:rsidTr="00621A2D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621A2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15</w:t>
            </w:r>
            <w:r w:rsidR="00FD6F7D"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Разработка  проекта праздничного оформления организации и выполнение в материале (групповая работа)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</w:tr>
      <w:tr w:rsidR="00FD6F7D" w:rsidRPr="00FD6F7D" w:rsidTr="00621A2D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621A2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16</w:t>
            </w:r>
            <w:r w:rsidR="00FD6F7D"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Разработка  эскизного проекта оформления учебной аудитории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</w:tr>
    </w:tbl>
    <w:p w:rsidR="00621A2D" w:rsidRPr="00621A2D" w:rsidRDefault="00621A2D" w:rsidP="00621A2D">
      <w:pPr>
        <w:tabs>
          <w:tab w:val="left" w:pos="3537"/>
        </w:tabs>
        <w:spacing w:before="90" w:line="240" w:lineRule="auto"/>
        <w:ind w:right="454"/>
        <w:rPr>
          <w:b/>
          <w:sz w:val="28"/>
          <w:szCs w:val="28"/>
        </w:rPr>
      </w:pPr>
    </w:p>
    <w:p w:rsidR="00621A2D" w:rsidRPr="009E6B23" w:rsidRDefault="00621A2D" w:rsidP="009E6B23">
      <w:pPr>
        <w:pStyle w:val="a5"/>
        <w:numPr>
          <w:ilvl w:val="0"/>
          <w:numId w:val="2"/>
        </w:numPr>
        <w:tabs>
          <w:tab w:val="left" w:pos="3537"/>
        </w:tabs>
        <w:spacing w:before="90" w:line="240" w:lineRule="auto"/>
        <w:ind w:right="454"/>
        <w:jc w:val="center"/>
        <w:rPr>
          <w:b/>
          <w:sz w:val="28"/>
          <w:szCs w:val="28"/>
        </w:rPr>
      </w:pPr>
      <w:r w:rsidRPr="009E6B23">
        <w:rPr>
          <w:b/>
          <w:sz w:val="28"/>
          <w:szCs w:val="28"/>
        </w:rPr>
        <w:t>СОДЕРЖАНИЕ ПРОГРАММЫ</w:t>
      </w:r>
    </w:p>
    <w:p w:rsidR="00621A2D" w:rsidRPr="00621A2D" w:rsidRDefault="00621A2D" w:rsidP="00621A2D">
      <w:pPr>
        <w:pStyle w:val="a5"/>
        <w:tabs>
          <w:tab w:val="left" w:pos="3537"/>
        </w:tabs>
        <w:spacing w:before="90" w:line="240" w:lineRule="auto"/>
        <w:ind w:left="1068" w:right="454" w:firstLine="0"/>
        <w:rPr>
          <w:b/>
          <w:sz w:val="28"/>
          <w:szCs w:val="28"/>
        </w:rPr>
      </w:pPr>
    </w:p>
    <w:p w:rsidR="00B0027A" w:rsidRDefault="00621A2D" w:rsidP="00621A2D">
      <w:pPr>
        <w:ind w:firstLine="644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</w:t>
      </w:r>
      <w:r w:rsidR="009E6B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едение (2 часа)</w:t>
      </w:r>
    </w:p>
    <w:p w:rsidR="00621A2D" w:rsidRDefault="00621A2D">
      <w:pPr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</w:t>
      </w:r>
      <w:r w:rsidRPr="00FD6F7D">
        <w:rPr>
          <w:rFonts w:ascii="Times New Roman" w:eastAsia="Times New Roman" w:hAnsi="Times New Roman" w:cs="Times New Roman"/>
          <w:color w:val="181818"/>
          <w:sz w:val="24"/>
          <w:szCs w:val="24"/>
        </w:rPr>
        <w:t>Цели и задачи  кружка. Знакомство с программой кружка. Специфи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ка работы художника – декоратора;</w:t>
      </w:r>
    </w:p>
    <w:p w:rsidR="00621A2D" w:rsidRDefault="00621A2D">
      <w:pPr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</w:t>
      </w:r>
      <w:r w:rsidRPr="00FD6F7D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Профессия и применение оформительских работ в жизни, правила безопасности труда и личной гигиены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621A2D" w:rsidRDefault="009E6B23" w:rsidP="00621A2D">
      <w:pPr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Техника оформительских работ (24</w:t>
      </w:r>
      <w:r w:rsidR="00621A2D" w:rsidRPr="00FD6F7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часа)</w:t>
      </w:r>
    </w:p>
    <w:p w:rsidR="00621A2D" w:rsidRDefault="00621A2D">
      <w:pPr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</w:t>
      </w:r>
      <w:r w:rsidRPr="00FD6F7D">
        <w:rPr>
          <w:rFonts w:ascii="Times New Roman" w:eastAsia="Times New Roman" w:hAnsi="Times New Roman" w:cs="Times New Roman"/>
          <w:color w:val="181818"/>
          <w:sz w:val="24"/>
          <w:szCs w:val="24"/>
        </w:rPr>
        <w:t>Понятие о стиле, стилизации. Виды стилизации: подражательная, творческая, абстрактная. Этапы стили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зации объектов окружающего мира;</w:t>
      </w:r>
    </w:p>
    <w:p w:rsidR="00621A2D" w:rsidRDefault="00621A2D">
      <w:pPr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 С</w:t>
      </w:r>
      <w:r w:rsidRPr="00FD6F7D">
        <w:rPr>
          <w:rFonts w:ascii="Times New Roman" w:eastAsia="Times New Roman" w:hAnsi="Times New Roman" w:cs="Times New Roman"/>
          <w:color w:val="181818"/>
          <w:sz w:val="24"/>
          <w:szCs w:val="24"/>
        </w:rPr>
        <w:t>тилизация объектов природного мира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;</w:t>
      </w:r>
    </w:p>
    <w:p w:rsidR="00621A2D" w:rsidRDefault="00621A2D">
      <w:pPr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Pr="00621A2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FD6F7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Особенности стилизации фигуры человека. Индивидуальный стиль в стилизации </w:t>
      </w:r>
      <w:proofErr w:type="spellStart"/>
      <w:r w:rsidRPr="00FD6F7D">
        <w:rPr>
          <w:rFonts w:ascii="Times New Roman" w:eastAsia="Times New Roman" w:hAnsi="Times New Roman" w:cs="Times New Roman"/>
          <w:color w:val="181818"/>
          <w:sz w:val="24"/>
          <w:szCs w:val="24"/>
        </w:rPr>
        <w:t>лизац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ия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предметов материальной среды;</w:t>
      </w:r>
    </w:p>
    <w:p w:rsidR="00621A2D" w:rsidRDefault="00621A2D">
      <w:pPr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</w:t>
      </w:r>
      <w:r w:rsidRPr="00FD6F7D">
        <w:rPr>
          <w:rFonts w:ascii="Times New Roman" w:eastAsia="Times New Roman" w:hAnsi="Times New Roman" w:cs="Times New Roman"/>
          <w:color w:val="181818"/>
          <w:sz w:val="24"/>
          <w:szCs w:val="24"/>
        </w:rPr>
        <w:t>Выполнение  упражнений для освоения стилизации объектов окружающего мира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;</w:t>
      </w:r>
    </w:p>
    <w:p w:rsidR="00621A2D" w:rsidRDefault="00621A2D">
      <w:pPr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</w:t>
      </w:r>
      <w:r w:rsidRPr="00FD6F7D">
        <w:rPr>
          <w:rFonts w:ascii="Times New Roman" w:eastAsia="Times New Roman" w:hAnsi="Times New Roman" w:cs="Times New Roman"/>
          <w:color w:val="181818"/>
          <w:sz w:val="24"/>
          <w:szCs w:val="24"/>
        </w:rPr>
        <w:t>Выполнение стилизованной композиции «Предметный мир»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;</w:t>
      </w:r>
    </w:p>
    <w:p w:rsidR="00621A2D" w:rsidRDefault="00621A2D">
      <w:pPr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</w:t>
      </w:r>
      <w:r w:rsidRPr="00FD6F7D">
        <w:rPr>
          <w:rFonts w:ascii="Times New Roman" w:eastAsia="Times New Roman" w:hAnsi="Times New Roman" w:cs="Times New Roman"/>
          <w:color w:val="181818"/>
          <w:sz w:val="24"/>
          <w:szCs w:val="24"/>
        </w:rPr>
        <w:t>Выполнение упражнений для освоения стилизации человека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;</w:t>
      </w:r>
    </w:p>
    <w:p w:rsidR="00621A2D" w:rsidRDefault="00621A2D">
      <w:pPr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</w:t>
      </w:r>
      <w:r w:rsidRPr="00FD6F7D">
        <w:rPr>
          <w:rFonts w:ascii="Times New Roman" w:eastAsia="Times New Roman" w:hAnsi="Times New Roman" w:cs="Times New Roman"/>
          <w:color w:val="181818"/>
          <w:sz w:val="24"/>
          <w:szCs w:val="24"/>
        </w:rPr>
        <w:t>Назначение оформительского искусства. Особенности наружного офо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рмления и оформления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интерьера;</w:t>
      </w:r>
    </w:p>
    <w:p w:rsidR="00621A2D" w:rsidRDefault="00621A2D">
      <w:pPr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</w:t>
      </w:r>
      <w:r w:rsidRPr="00FD6F7D">
        <w:rPr>
          <w:rFonts w:ascii="Times New Roman" w:eastAsia="Times New Roman" w:hAnsi="Times New Roman" w:cs="Times New Roman"/>
          <w:color w:val="181818"/>
          <w:sz w:val="24"/>
          <w:szCs w:val="24"/>
        </w:rPr>
        <w:t>Техники обработки материалов: аппликация, коллаж, монотипия, роспись по дереву, папье-ма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ше, батик, витраж, мозаика и др.;</w:t>
      </w:r>
      <w:r w:rsidRPr="00FD6F7D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</w:t>
      </w:r>
      <w:r w:rsidRPr="00FD6F7D">
        <w:rPr>
          <w:rFonts w:ascii="Times New Roman" w:eastAsia="Times New Roman" w:hAnsi="Times New Roman" w:cs="Times New Roman"/>
          <w:color w:val="181818"/>
          <w:sz w:val="24"/>
          <w:szCs w:val="24"/>
        </w:rPr>
        <w:t>Выполнение  упражнений  для освоения приемов обработки материалов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proofErr w:type="gramEnd"/>
    </w:p>
    <w:p w:rsidR="00621A2D" w:rsidRDefault="00621A2D" w:rsidP="00621A2D">
      <w:pPr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21A2D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Разработка проектов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(8 часов)</w:t>
      </w:r>
    </w:p>
    <w:p w:rsidR="00621A2D" w:rsidRDefault="00621A2D">
      <w:pPr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</w:t>
      </w:r>
      <w:r w:rsidRPr="00FD6F7D">
        <w:rPr>
          <w:rFonts w:ascii="Times New Roman" w:eastAsia="Times New Roman" w:hAnsi="Times New Roman" w:cs="Times New Roman"/>
          <w:color w:val="181818"/>
          <w:sz w:val="24"/>
          <w:szCs w:val="24"/>
        </w:rPr>
        <w:t>Разработка  проекта праздничного оформления организации и выполнение в материале (групповая работа)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;</w:t>
      </w:r>
    </w:p>
    <w:p w:rsidR="00621A2D" w:rsidRDefault="00621A2D">
      <w:pPr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</w:t>
      </w:r>
      <w:r w:rsidRPr="00FD6F7D">
        <w:rPr>
          <w:rFonts w:ascii="Times New Roman" w:eastAsia="Times New Roman" w:hAnsi="Times New Roman" w:cs="Times New Roman"/>
          <w:color w:val="181818"/>
          <w:sz w:val="24"/>
          <w:szCs w:val="24"/>
        </w:rPr>
        <w:t>Разработка  эскизного проекта оформления учебной аудитории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621A2D" w:rsidRDefault="00621A2D" w:rsidP="00621A2D">
      <w:pPr>
        <w:pStyle w:val="a6"/>
        <w:spacing w:line="276" w:lineRule="exact"/>
        <w:ind w:right="454"/>
        <w:rPr>
          <w:sz w:val="28"/>
          <w:szCs w:val="28"/>
        </w:rPr>
      </w:pPr>
    </w:p>
    <w:p w:rsidR="00621A2D" w:rsidRDefault="00621A2D" w:rsidP="00621A2D">
      <w:pPr>
        <w:pStyle w:val="a6"/>
        <w:numPr>
          <w:ilvl w:val="0"/>
          <w:numId w:val="2"/>
        </w:numPr>
        <w:ind w:right="454"/>
        <w:contextualSpacing/>
        <w:jc w:val="center"/>
        <w:rPr>
          <w:b/>
          <w:sz w:val="28"/>
          <w:szCs w:val="28"/>
        </w:rPr>
      </w:pPr>
      <w:r w:rsidRPr="00CA1F1E">
        <w:rPr>
          <w:b/>
          <w:sz w:val="28"/>
          <w:szCs w:val="28"/>
        </w:rPr>
        <w:t>КОНТРОЛЬНО-ОЦЕНОЧНЫЕ СРЕДСТВА</w:t>
      </w:r>
    </w:p>
    <w:p w:rsidR="00621A2D" w:rsidRPr="00CA1F1E" w:rsidRDefault="00621A2D" w:rsidP="00621A2D">
      <w:pPr>
        <w:pStyle w:val="a6"/>
        <w:ind w:left="644" w:right="454"/>
        <w:contextualSpacing/>
        <w:rPr>
          <w:b/>
          <w:sz w:val="28"/>
          <w:szCs w:val="28"/>
        </w:rPr>
      </w:pPr>
    </w:p>
    <w:p w:rsidR="00621A2D" w:rsidRPr="00CA1F1E" w:rsidRDefault="00621A2D" w:rsidP="00621A2D">
      <w:pPr>
        <w:spacing w:before="1" w:line="240" w:lineRule="auto"/>
        <w:ind w:left="100" w:right="454" w:firstLine="7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F1E">
        <w:rPr>
          <w:rFonts w:ascii="Times New Roman" w:hAnsi="Times New Roman" w:cs="Times New Roman"/>
          <w:sz w:val="28"/>
          <w:szCs w:val="28"/>
        </w:rPr>
        <w:t>Текущий контроль усвоения</w:t>
      </w:r>
      <w:r w:rsidRPr="00CA1F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A1F1E">
        <w:rPr>
          <w:rFonts w:ascii="Times New Roman" w:hAnsi="Times New Roman" w:cs="Times New Roman"/>
          <w:sz w:val="28"/>
          <w:szCs w:val="28"/>
        </w:rPr>
        <w:t>дополнительной</w:t>
      </w:r>
      <w:r w:rsidRPr="00CA1F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A1F1E"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proofErr w:type="spellStart"/>
      <w:r w:rsidRPr="00CA1F1E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CA1F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1F1E">
        <w:rPr>
          <w:rFonts w:ascii="Times New Roman" w:hAnsi="Times New Roman" w:cs="Times New Roman"/>
          <w:sz w:val="28"/>
          <w:szCs w:val="28"/>
        </w:rPr>
        <w:t>программы художественной направленности «</w:t>
      </w:r>
      <w:r>
        <w:rPr>
          <w:rFonts w:ascii="Times New Roman" w:hAnsi="Times New Roman" w:cs="Times New Roman"/>
          <w:sz w:val="28"/>
          <w:szCs w:val="28"/>
        </w:rPr>
        <w:t>Художник-декоратор</w:t>
      </w:r>
      <w:r w:rsidRPr="00CA1F1E">
        <w:rPr>
          <w:rFonts w:ascii="Times New Roman" w:hAnsi="Times New Roman" w:cs="Times New Roman"/>
          <w:sz w:val="28"/>
          <w:szCs w:val="28"/>
        </w:rPr>
        <w:t>» осуществляется в</w:t>
      </w:r>
      <w:r w:rsidRPr="00CA1F1E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CA1F1E">
        <w:rPr>
          <w:rFonts w:ascii="Times New Roman" w:hAnsi="Times New Roman" w:cs="Times New Roman"/>
          <w:sz w:val="28"/>
          <w:szCs w:val="28"/>
        </w:rPr>
        <w:t>следующих</w:t>
      </w:r>
      <w:r w:rsidRPr="00CA1F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1F1E">
        <w:rPr>
          <w:rFonts w:ascii="Times New Roman" w:hAnsi="Times New Roman" w:cs="Times New Roman"/>
          <w:sz w:val="28"/>
          <w:szCs w:val="28"/>
        </w:rPr>
        <w:t>формах:</w:t>
      </w:r>
    </w:p>
    <w:p w:rsidR="00621A2D" w:rsidRPr="00CA1F1E" w:rsidRDefault="00621A2D" w:rsidP="00621A2D">
      <w:pPr>
        <w:spacing w:before="3" w:line="240" w:lineRule="auto"/>
        <w:ind w:left="100" w:right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F1E">
        <w:rPr>
          <w:rFonts w:ascii="Times New Roman" w:hAnsi="Times New Roman" w:cs="Times New Roman"/>
          <w:sz w:val="28"/>
          <w:szCs w:val="28"/>
        </w:rPr>
        <w:t>-проведение</w:t>
      </w:r>
      <w:r w:rsidRPr="00CA1F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A1F1E">
        <w:rPr>
          <w:rFonts w:ascii="Times New Roman" w:hAnsi="Times New Roman" w:cs="Times New Roman"/>
          <w:sz w:val="28"/>
          <w:szCs w:val="28"/>
        </w:rPr>
        <w:t>и</w:t>
      </w:r>
      <w:r w:rsidRPr="00CA1F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A1F1E">
        <w:rPr>
          <w:rFonts w:ascii="Times New Roman" w:hAnsi="Times New Roman" w:cs="Times New Roman"/>
          <w:sz w:val="28"/>
          <w:szCs w:val="28"/>
        </w:rPr>
        <w:t>участие</w:t>
      </w:r>
      <w:r w:rsidRPr="00CA1F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A1F1E">
        <w:rPr>
          <w:rFonts w:ascii="Times New Roman" w:hAnsi="Times New Roman" w:cs="Times New Roman"/>
          <w:sz w:val="28"/>
          <w:szCs w:val="28"/>
        </w:rPr>
        <w:t>в</w:t>
      </w:r>
      <w:r w:rsidRPr="00CA1F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A1F1E">
        <w:rPr>
          <w:rFonts w:ascii="Times New Roman" w:hAnsi="Times New Roman" w:cs="Times New Roman"/>
          <w:sz w:val="28"/>
          <w:szCs w:val="28"/>
        </w:rPr>
        <w:t>выставках</w:t>
      </w:r>
      <w:r w:rsidRPr="00CA1F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A1F1E">
        <w:rPr>
          <w:rFonts w:ascii="Times New Roman" w:hAnsi="Times New Roman" w:cs="Times New Roman"/>
          <w:sz w:val="28"/>
          <w:szCs w:val="28"/>
        </w:rPr>
        <w:t>работ</w:t>
      </w:r>
      <w:r w:rsidRPr="00CA1F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A1F1E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621A2D" w:rsidRDefault="00621A2D" w:rsidP="00621A2D">
      <w:pPr>
        <w:spacing w:before="1" w:line="240" w:lineRule="auto"/>
        <w:ind w:left="100" w:right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F1E">
        <w:rPr>
          <w:rFonts w:ascii="Times New Roman" w:hAnsi="Times New Roman" w:cs="Times New Roman"/>
          <w:sz w:val="28"/>
          <w:szCs w:val="28"/>
        </w:rPr>
        <w:t>-участие в конкурсах, праздниках, соревнованиях творческих работ, открытых занятиях,</w:t>
      </w:r>
      <w:r w:rsidRPr="00CA1F1E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викторинах.</w:t>
      </w:r>
    </w:p>
    <w:p w:rsidR="00621A2D" w:rsidRDefault="00621A2D" w:rsidP="00621A2D">
      <w:pPr>
        <w:spacing w:before="1" w:line="240" w:lineRule="auto"/>
        <w:ind w:left="100" w:right="4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1A2D" w:rsidRPr="00CA1F1E" w:rsidRDefault="00621A2D" w:rsidP="00621A2D">
      <w:pPr>
        <w:spacing w:before="1" w:line="240" w:lineRule="auto"/>
        <w:ind w:left="100" w:right="45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CA1F1E">
        <w:rPr>
          <w:rFonts w:ascii="Times New Roman" w:hAnsi="Times New Roman" w:cs="Times New Roman"/>
          <w:b/>
          <w:sz w:val="28"/>
          <w:szCs w:val="28"/>
        </w:rPr>
        <w:t>5. УСЛОВИЯ РЕАЛИЗАЦИИ ПРОГРАММЫ</w:t>
      </w:r>
    </w:p>
    <w:p w:rsidR="00621A2D" w:rsidRPr="00CA1F1E" w:rsidRDefault="00621A2D" w:rsidP="00621A2D">
      <w:pPr>
        <w:pStyle w:val="Heading1"/>
        <w:tabs>
          <w:tab w:val="left" w:pos="3072"/>
        </w:tabs>
        <w:spacing w:before="141"/>
        <w:ind w:right="45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A1F1E">
        <w:rPr>
          <w:sz w:val="28"/>
          <w:szCs w:val="28"/>
        </w:rPr>
        <w:t>Материально-техническое</w:t>
      </w:r>
      <w:r w:rsidRPr="00CA1F1E">
        <w:rPr>
          <w:spacing w:val="-3"/>
          <w:sz w:val="28"/>
          <w:szCs w:val="28"/>
        </w:rPr>
        <w:t xml:space="preserve"> </w:t>
      </w:r>
      <w:r w:rsidRPr="00CA1F1E">
        <w:rPr>
          <w:sz w:val="28"/>
          <w:szCs w:val="28"/>
        </w:rPr>
        <w:t>обеспечение:</w:t>
      </w:r>
    </w:p>
    <w:p w:rsidR="00621A2D" w:rsidRPr="00CA1F1E" w:rsidRDefault="00621A2D" w:rsidP="00621A2D">
      <w:pPr>
        <w:pStyle w:val="a6"/>
        <w:spacing w:before="5"/>
        <w:ind w:right="454"/>
        <w:contextualSpacing/>
        <w:jc w:val="both"/>
        <w:rPr>
          <w:sz w:val="28"/>
          <w:szCs w:val="28"/>
        </w:rPr>
      </w:pPr>
      <w:r w:rsidRPr="00CA1F1E">
        <w:rPr>
          <w:sz w:val="28"/>
          <w:szCs w:val="28"/>
        </w:rPr>
        <w:t>помещение</w:t>
      </w:r>
      <w:r w:rsidRPr="00CA1F1E">
        <w:rPr>
          <w:spacing w:val="-6"/>
          <w:sz w:val="28"/>
          <w:szCs w:val="28"/>
        </w:rPr>
        <w:t xml:space="preserve"> </w:t>
      </w:r>
      <w:r w:rsidRPr="00CA1F1E">
        <w:rPr>
          <w:sz w:val="28"/>
          <w:szCs w:val="28"/>
        </w:rPr>
        <w:t>для</w:t>
      </w:r>
      <w:r w:rsidRPr="00CA1F1E">
        <w:rPr>
          <w:spacing w:val="-4"/>
          <w:sz w:val="28"/>
          <w:szCs w:val="28"/>
        </w:rPr>
        <w:t xml:space="preserve"> </w:t>
      </w:r>
      <w:r w:rsidRPr="00CA1F1E">
        <w:rPr>
          <w:sz w:val="28"/>
          <w:szCs w:val="28"/>
        </w:rPr>
        <w:t>занятий</w:t>
      </w:r>
      <w:r w:rsidRPr="00CA1F1E">
        <w:rPr>
          <w:spacing w:val="-2"/>
          <w:sz w:val="28"/>
          <w:szCs w:val="28"/>
        </w:rPr>
        <w:t xml:space="preserve"> </w:t>
      </w:r>
      <w:r w:rsidRPr="00CA1F1E">
        <w:rPr>
          <w:sz w:val="28"/>
          <w:szCs w:val="28"/>
        </w:rPr>
        <w:t>в</w:t>
      </w:r>
      <w:r w:rsidRPr="00CA1F1E">
        <w:rPr>
          <w:spacing w:val="-2"/>
          <w:sz w:val="28"/>
          <w:szCs w:val="28"/>
        </w:rPr>
        <w:t xml:space="preserve"> </w:t>
      </w:r>
      <w:r w:rsidRPr="00CA1F1E">
        <w:rPr>
          <w:sz w:val="28"/>
          <w:szCs w:val="28"/>
        </w:rPr>
        <w:t>соответствии</w:t>
      </w:r>
      <w:r w:rsidRPr="00CA1F1E">
        <w:rPr>
          <w:spacing w:val="-2"/>
          <w:sz w:val="28"/>
          <w:szCs w:val="28"/>
        </w:rPr>
        <w:t xml:space="preserve"> </w:t>
      </w:r>
      <w:r w:rsidRPr="00CA1F1E">
        <w:rPr>
          <w:sz w:val="28"/>
          <w:szCs w:val="28"/>
        </w:rPr>
        <w:t>с</w:t>
      </w:r>
      <w:r w:rsidRPr="00CA1F1E">
        <w:rPr>
          <w:spacing w:val="-6"/>
          <w:sz w:val="28"/>
          <w:szCs w:val="28"/>
        </w:rPr>
        <w:t xml:space="preserve"> </w:t>
      </w:r>
      <w:r w:rsidRPr="00CA1F1E">
        <w:rPr>
          <w:sz w:val="28"/>
          <w:szCs w:val="28"/>
        </w:rPr>
        <w:t>действующими</w:t>
      </w:r>
      <w:r w:rsidRPr="00CA1F1E">
        <w:rPr>
          <w:spacing w:val="-2"/>
          <w:sz w:val="28"/>
          <w:szCs w:val="28"/>
        </w:rPr>
        <w:t xml:space="preserve"> </w:t>
      </w:r>
      <w:r w:rsidRPr="00CA1F1E">
        <w:rPr>
          <w:sz w:val="28"/>
          <w:szCs w:val="28"/>
        </w:rPr>
        <w:t>нормами</w:t>
      </w:r>
      <w:r w:rsidRPr="00CA1F1E">
        <w:rPr>
          <w:spacing w:val="-2"/>
          <w:sz w:val="28"/>
          <w:szCs w:val="28"/>
        </w:rPr>
        <w:t xml:space="preserve"> </w:t>
      </w:r>
      <w:proofErr w:type="spellStart"/>
      <w:r w:rsidRPr="00CA1F1E">
        <w:rPr>
          <w:sz w:val="28"/>
          <w:szCs w:val="28"/>
        </w:rPr>
        <w:t>СаНПина</w:t>
      </w:r>
      <w:proofErr w:type="spellEnd"/>
      <w:r w:rsidRPr="00CA1F1E">
        <w:rPr>
          <w:sz w:val="28"/>
          <w:szCs w:val="28"/>
        </w:rPr>
        <w:t>;</w:t>
      </w:r>
      <w:r w:rsidRPr="00CA1F1E">
        <w:rPr>
          <w:spacing w:val="-57"/>
          <w:sz w:val="28"/>
          <w:szCs w:val="28"/>
        </w:rPr>
        <w:t xml:space="preserve"> </w:t>
      </w:r>
      <w:r w:rsidRPr="00CA1F1E">
        <w:rPr>
          <w:sz w:val="28"/>
          <w:szCs w:val="28"/>
        </w:rPr>
        <w:t>оборудование (мебель, аппаратура, ноутбук, проектор для демонстрации</w:t>
      </w:r>
      <w:r w:rsidRPr="00CA1F1E">
        <w:rPr>
          <w:spacing w:val="1"/>
          <w:sz w:val="28"/>
          <w:szCs w:val="28"/>
        </w:rPr>
        <w:t xml:space="preserve"> </w:t>
      </w:r>
      <w:r w:rsidRPr="00CA1F1E">
        <w:rPr>
          <w:sz w:val="28"/>
          <w:szCs w:val="28"/>
        </w:rPr>
        <w:t>информационного,</w:t>
      </w:r>
      <w:r w:rsidRPr="00CA1F1E">
        <w:rPr>
          <w:spacing w:val="-1"/>
          <w:sz w:val="28"/>
          <w:szCs w:val="28"/>
        </w:rPr>
        <w:t xml:space="preserve"> </w:t>
      </w:r>
      <w:r w:rsidRPr="00CA1F1E">
        <w:rPr>
          <w:sz w:val="28"/>
          <w:szCs w:val="28"/>
        </w:rPr>
        <w:t>дидактического,</w:t>
      </w:r>
      <w:r w:rsidRPr="00CA1F1E">
        <w:rPr>
          <w:spacing w:val="-1"/>
          <w:sz w:val="28"/>
          <w:szCs w:val="28"/>
        </w:rPr>
        <w:t xml:space="preserve"> </w:t>
      </w:r>
      <w:r w:rsidRPr="00CA1F1E">
        <w:rPr>
          <w:sz w:val="28"/>
          <w:szCs w:val="28"/>
        </w:rPr>
        <w:t>наглядного материала)</w:t>
      </w:r>
    </w:p>
    <w:p w:rsidR="00621A2D" w:rsidRPr="00CA1F1E" w:rsidRDefault="00621A2D" w:rsidP="00621A2D">
      <w:pPr>
        <w:pStyle w:val="a6"/>
        <w:ind w:right="454" w:firstLine="608"/>
        <w:contextualSpacing/>
        <w:jc w:val="both"/>
        <w:rPr>
          <w:sz w:val="28"/>
          <w:szCs w:val="28"/>
        </w:rPr>
      </w:pPr>
      <w:r w:rsidRPr="00CA1F1E">
        <w:rPr>
          <w:sz w:val="28"/>
          <w:szCs w:val="28"/>
        </w:rPr>
        <w:t>Инструменты и приспособления</w:t>
      </w:r>
      <w:r w:rsidRPr="00621A2D">
        <w:rPr>
          <w:sz w:val="28"/>
          <w:szCs w:val="28"/>
        </w:rPr>
        <w:t>:</w:t>
      </w:r>
      <w:r w:rsidRPr="00CA1F1E">
        <w:rPr>
          <w:b/>
          <w:i/>
          <w:sz w:val="28"/>
          <w:szCs w:val="28"/>
        </w:rPr>
        <w:t xml:space="preserve"> </w:t>
      </w:r>
      <w:r w:rsidRPr="00CA1F1E">
        <w:rPr>
          <w:sz w:val="28"/>
          <w:szCs w:val="28"/>
        </w:rPr>
        <w:t>краски гуашь, акварель, кисти разной толщины,</w:t>
      </w:r>
      <w:r w:rsidRPr="00CA1F1E">
        <w:rPr>
          <w:spacing w:val="-57"/>
          <w:sz w:val="28"/>
          <w:szCs w:val="28"/>
        </w:rPr>
        <w:t xml:space="preserve"> </w:t>
      </w:r>
      <w:r w:rsidRPr="00CA1F1E">
        <w:rPr>
          <w:sz w:val="28"/>
          <w:szCs w:val="28"/>
        </w:rPr>
        <w:t>палитры,</w:t>
      </w:r>
      <w:r w:rsidRPr="00CA1F1E">
        <w:rPr>
          <w:spacing w:val="-1"/>
          <w:sz w:val="28"/>
          <w:szCs w:val="28"/>
        </w:rPr>
        <w:t xml:space="preserve"> </w:t>
      </w:r>
      <w:r w:rsidRPr="00CA1F1E">
        <w:rPr>
          <w:sz w:val="28"/>
          <w:szCs w:val="28"/>
        </w:rPr>
        <w:t>карандаши, ножницы.</w:t>
      </w:r>
    </w:p>
    <w:p w:rsidR="00621A2D" w:rsidRPr="00CA1F1E" w:rsidRDefault="00621A2D" w:rsidP="00621A2D">
      <w:pPr>
        <w:pStyle w:val="a6"/>
        <w:ind w:right="454"/>
        <w:contextualSpacing/>
        <w:jc w:val="both"/>
        <w:rPr>
          <w:sz w:val="28"/>
          <w:szCs w:val="28"/>
        </w:rPr>
      </w:pPr>
      <w:r w:rsidRPr="00CA1F1E">
        <w:rPr>
          <w:sz w:val="28"/>
          <w:szCs w:val="28"/>
        </w:rPr>
        <w:t>Размещение</w:t>
      </w:r>
      <w:r w:rsidRPr="00CA1F1E">
        <w:rPr>
          <w:spacing w:val="-5"/>
          <w:sz w:val="28"/>
          <w:szCs w:val="28"/>
        </w:rPr>
        <w:t xml:space="preserve"> </w:t>
      </w:r>
      <w:r w:rsidRPr="00CA1F1E">
        <w:rPr>
          <w:sz w:val="28"/>
          <w:szCs w:val="28"/>
        </w:rPr>
        <w:t>учебного</w:t>
      </w:r>
      <w:r w:rsidRPr="00CA1F1E">
        <w:rPr>
          <w:spacing w:val="-2"/>
          <w:sz w:val="28"/>
          <w:szCs w:val="28"/>
        </w:rPr>
        <w:t xml:space="preserve"> </w:t>
      </w:r>
      <w:r w:rsidRPr="00CA1F1E">
        <w:rPr>
          <w:sz w:val="28"/>
          <w:szCs w:val="28"/>
        </w:rPr>
        <w:t>оборудования</w:t>
      </w:r>
      <w:r w:rsidRPr="00CA1F1E">
        <w:rPr>
          <w:spacing w:val="-3"/>
          <w:sz w:val="28"/>
          <w:szCs w:val="28"/>
        </w:rPr>
        <w:t xml:space="preserve"> </w:t>
      </w:r>
      <w:r w:rsidRPr="00CA1F1E">
        <w:rPr>
          <w:sz w:val="28"/>
          <w:szCs w:val="28"/>
        </w:rPr>
        <w:t>должно</w:t>
      </w:r>
      <w:r w:rsidRPr="00CA1F1E">
        <w:rPr>
          <w:spacing w:val="-3"/>
          <w:sz w:val="28"/>
          <w:szCs w:val="28"/>
        </w:rPr>
        <w:t xml:space="preserve"> </w:t>
      </w:r>
      <w:r w:rsidRPr="00CA1F1E">
        <w:rPr>
          <w:sz w:val="28"/>
          <w:szCs w:val="28"/>
        </w:rPr>
        <w:t>соответствовать</w:t>
      </w:r>
      <w:r w:rsidRPr="00CA1F1E">
        <w:rPr>
          <w:spacing w:val="-2"/>
          <w:sz w:val="28"/>
          <w:szCs w:val="28"/>
        </w:rPr>
        <w:t xml:space="preserve"> </w:t>
      </w:r>
      <w:r w:rsidRPr="00CA1F1E">
        <w:rPr>
          <w:sz w:val="28"/>
          <w:szCs w:val="28"/>
        </w:rPr>
        <w:t>требованиям</w:t>
      </w:r>
      <w:r w:rsidRPr="00CA1F1E">
        <w:rPr>
          <w:spacing w:val="-6"/>
          <w:sz w:val="28"/>
          <w:szCs w:val="28"/>
        </w:rPr>
        <w:t xml:space="preserve"> </w:t>
      </w:r>
      <w:r w:rsidRPr="00CA1F1E">
        <w:rPr>
          <w:sz w:val="28"/>
          <w:szCs w:val="28"/>
        </w:rPr>
        <w:t>и</w:t>
      </w:r>
      <w:r w:rsidRPr="00CA1F1E">
        <w:rPr>
          <w:spacing w:val="-1"/>
          <w:sz w:val="28"/>
          <w:szCs w:val="28"/>
        </w:rPr>
        <w:t xml:space="preserve"> </w:t>
      </w:r>
      <w:r w:rsidRPr="00CA1F1E">
        <w:rPr>
          <w:sz w:val="28"/>
          <w:szCs w:val="28"/>
        </w:rPr>
        <w:t>нормам</w:t>
      </w:r>
      <w:r>
        <w:rPr>
          <w:sz w:val="28"/>
          <w:szCs w:val="28"/>
        </w:rPr>
        <w:t xml:space="preserve"> </w:t>
      </w:r>
      <w:proofErr w:type="spellStart"/>
      <w:r w:rsidRPr="00CA1F1E">
        <w:rPr>
          <w:sz w:val="28"/>
          <w:szCs w:val="28"/>
        </w:rPr>
        <w:t>СанПина</w:t>
      </w:r>
      <w:proofErr w:type="spellEnd"/>
      <w:r w:rsidRPr="00CA1F1E">
        <w:rPr>
          <w:spacing w:val="-6"/>
          <w:sz w:val="28"/>
          <w:szCs w:val="28"/>
        </w:rPr>
        <w:t xml:space="preserve"> </w:t>
      </w:r>
      <w:r w:rsidRPr="00CA1F1E">
        <w:rPr>
          <w:sz w:val="28"/>
          <w:szCs w:val="28"/>
        </w:rPr>
        <w:t>и</w:t>
      </w:r>
      <w:r w:rsidRPr="00CA1F1E">
        <w:rPr>
          <w:spacing w:val="-2"/>
          <w:sz w:val="28"/>
          <w:szCs w:val="28"/>
        </w:rPr>
        <w:t xml:space="preserve"> </w:t>
      </w:r>
      <w:r w:rsidRPr="00CA1F1E">
        <w:rPr>
          <w:sz w:val="28"/>
          <w:szCs w:val="28"/>
        </w:rPr>
        <w:t>правилам</w:t>
      </w:r>
      <w:r w:rsidRPr="00CA1F1E">
        <w:rPr>
          <w:spacing w:val="-2"/>
          <w:sz w:val="28"/>
          <w:szCs w:val="28"/>
        </w:rPr>
        <w:t xml:space="preserve"> </w:t>
      </w:r>
      <w:r w:rsidRPr="00CA1F1E">
        <w:rPr>
          <w:sz w:val="28"/>
          <w:szCs w:val="28"/>
        </w:rPr>
        <w:t>техники</w:t>
      </w:r>
      <w:r w:rsidRPr="00CA1F1E">
        <w:rPr>
          <w:spacing w:val="-2"/>
          <w:sz w:val="28"/>
          <w:szCs w:val="28"/>
        </w:rPr>
        <w:t xml:space="preserve"> </w:t>
      </w:r>
      <w:r w:rsidRPr="00CA1F1E">
        <w:rPr>
          <w:sz w:val="28"/>
          <w:szCs w:val="28"/>
        </w:rPr>
        <w:t>безопасности</w:t>
      </w:r>
      <w:r w:rsidRPr="00CA1F1E">
        <w:rPr>
          <w:spacing w:val="-2"/>
          <w:sz w:val="28"/>
          <w:szCs w:val="28"/>
        </w:rPr>
        <w:t xml:space="preserve"> </w:t>
      </w:r>
      <w:r w:rsidRPr="00CA1F1E">
        <w:rPr>
          <w:sz w:val="28"/>
          <w:szCs w:val="28"/>
        </w:rPr>
        <w:t>работы.</w:t>
      </w:r>
      <w:r w:rsidRPr="00CA1F1E">
        <w:rPr>
          <w:spacing w:val="-4"/>
          <w:sz w:val="28"/>
          <w:szCs w:val="28"/>
        </w:rPr>
        <w:t xml:space="preserve"> </w:t>
      </w:r>
      <w:r w:rsidRPr="00CA1F1E">
        <w:rPr>
          <w:sz w:val="28"/>
          <w:szCs w:val="28"/>
        </w:rPr>
        <w:t>Особое</w:t>
      </w:r>
      <w:r w:rsidRPr="00CA1F1E">
        <w:rPr>
          <w:spacing w:val="-5"/>
          <w:sz w:val="28"/>
          <w:szCs w:val="28"/>
        </w:rPr>
        <w:t xml:space="preserve"> </w:t>
      </w:r>
      <w:r w:rsidRPr="00CA1F1E">
        <w:rPr>
          <w:sz w:val="28"/>
          <w:szCs w:val="28"/>
        </w:rPr>
        <w:t>внимание</w:t>
      </w:r>
      <w:r w:rsidRPr="00CA1F1E">
        <w:rPr>
          <w:spacing w:val="-5"/>
          <w:sz w:val="28"/>
          <w:szCs w:val="28"/>
        </w:rPr>
        <w:t xml:space="preserve"> </w:t>
      </w:r>
      <w:r w:rsidRPr="00CA1F1E">
        <w:rPr>
          <w:sz w:val="28"/>
          <w:szCs w:val="28"/>
        </w:rPr>
        <w:t>следует</w:t>
      </w:r>
      <w:r w:rsidRPr="00CA1F1E">
        <w:rPr>
          <w:spacing w:val="-3"/>
          <w:sz w:val="28"/>
          <w:szCs w:val="28"/>
        </w:rPr>
        <w:t xml:space="preserve"> </w:t>
      </w:r>
      <w:r w:rsidRPr="00CA1F1E">
        <w:rPr>
          <w:sz w:val="28"/>
          <w:szCs w:val="28"/>
        </w:rPr>
        <w:t>уделить</w:t>
      </w:r>
      <w:r w:rsidRPr="00CA1F1E">
        <w:rPr>
          <w:spacing w:val="-57"/>
          <w:sz w:val="28"/>
          <w:szCs w:val="28"/>
        </w:rPr>
        <w:t xml:space="preserve"> </w:t>
      </w:r>
      <w:r w:rsidRPr="00CA1F1E">
        <w:rPr>
          <w:sz w:val="28"/>
          <w:szCs w:val="28"/>
        </w:rPr>
        <w:t>рабочему</w:t>
      </w:r>
      <w:r w:rsidRPr="00CA1F1E">
        <w:rPr>
          <w:spacing w:val="-1"/>
          <w:sz w:val="28"/>
          <w:szCs w:val="28"/>
        </w:rPr>
        <w:t xml:space="preserve"> </w:t>
      </w:r>
      <w:r w:rsidRPr="00CA1F1E">
        <w:rPr>
          <w:sz w:val="28"/>
          <w:szCs w:val="28"/>
        </w:rPr>
        <w:t>месту.</w:t>
      </w:r>
    </w:p>
    <w:p w:rsidR="00621A2D" w:rsidRPr="00CA1F1E" w:rsidRDefault="00621A2D" w:rsidP="00621A2D">
      <w:pPr>
        <w:pStyle w:val="Heading1"/>
        <w:ind w:right="45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A1F1E">
        <w:rPr>
          <w:sz w:val="28"/>
          <w:szCs w:val="28"/>
        </w:rPr>
        <w:t>Методическое</w:t>
      </w:r>
      <w:r w:rsidRPr="00CA1F1E">
        <w:rPr>
          <w:spacing w:val="-7"/>
          <w:sz w:val="28"/>
          <w:szCs w:val="28"/>
        </w:rPr>
        <w:t xml:space="preserve"> </w:t>
      </w:r>
      <w:r w:rsidRPr="00CA1F1E">
        <w:rPr>
          <w:sz w:val="28"/>
          <w:szCs w:val="28"/>
        </w:rPr>
        <w:t>обеспечение:</w:t>
      </w:r>
    </w:p>
    <w:p w:rsidR="00621A2D" w:rsidRPr="00CA1F1E" w:rsidRDefault="00621A2D" w:rsidP="00621A2D">
      <w:pPr>
        <w:pStyle w:val="a6"/>
        <w:ind w:right="454"/>
        <w:contextualSpacing/>
        <w:jc w:val="both"/>
        <w:rPr>
          <w:sz w:val="28"/>
          <w:szCs w:val="28"/>
        </w:rPr>
      </w:pPr>
      <w:r w:rsidRPr="00CA1F1E">
        <w:rPr>
          <w:sz w:val="28"/>
          <w:szCs w:val="28"/>
        </w:rPr>
        <w:t>репродукции</w:t>
      </w:r>
      <w:r w:rsidRPr="00CA1F1E">
        <w:rPr>
          <w:spacing w:val="-2"/>
          <w:sz w:val="28"/>
          <w:szCs w:val="28"/>
        </w:rPr>
        <w:t xml:space="preserve"> </w:t>
      </w:r>
      <w:r w:rsidRPr="00CA1F1E">
        <w:rPr>
          <w:sz w:val="28"/>
          <w:szCs w:val="28"/>
        </w:rPr>
        <w:t>картин;</w:t>
      </w:r>
    </w:p>
    <w:p w:rsidR="00621A2D" w:rsidRPr="00CA1F1E" w:rsidRDefault="00621A2D" w:rsidP="00621A2D">
      <w:pPr>
        <w:pStyle w:val="a6"/>
        <w:ind w:right="454"/>
        <w:contextualSpacing/>
        <w:jc w:val="both"/>
        <w:rPr>
          <w:sz w:val="28"/>
          <w:szCs w:val="28"/>
        </w:rPr>
      </w:pPr>
      <w:r w:rsidRPr="00CA1F1E">
        <w:rPr>
          <w:sz w:val="28"/>
          <w:szCs w:val="28"/>
        </w:rPr>
        <w:t>демонстрационные таблицы по изобразительному искусству;</w:t>
      </w:r>
      <w:r w:rsidRPr="00CA1F1E">
        <w:rPr>
          <w:spacing w:val="-58"/>
          <w:sz w:val="28"/>
          <w:szCs w:val="28"/>
        </w:rPr>
        <w:t xml:space="preserve"> </w:t>
      </w:r>
      <w:r w:rsidRPr="00CA1F1E">
        <w:rPr>
          <w:sz w:val="28"/>
          <w:szCs w:val="28"/>
        </w:rPr>
        <w:t>художественные</w:t>
      </w:r>
      <w:r w:rsidRPr="00CA1F1E">
        <w:rPr>
          <w:spacing w:val="-3"/>
          <w:sz w:val="28"/>
          <w:szCs w:val="28"/>
        </w:rPr>
        <w:t xml:space="preserve"> </w:t>
      </w:r>
      <w:r w:rsidRPr="00CA1F1E">
        <w:rPr>
          <w:sz w:val="28"/>
          <w:szCs w:val="28"/>
        </w:rPr>
        <w:t>материалы</w:t>
      </w:r>
      <w:r w:rsidRPr="00CA1F1E">
        <w:rPr>
          <w:spacing w:val="-1"/>
          <w:sz w:val="28"/>
          <w:szCs w:val="28"/>
        </w:rPr>
        <w:t xml:space="preserve"> </w:t>
      </w:r>
      <w:r w:rsidRPr="00CA1F1E">
        <w:rPr>
          <w:sz w:val="28"/>
          <w:szCs w:val="28"/>
        </w:rPr>
        <w:t>и инструменты;</w:t>
      </w:r>
    </w:p>
    <w:p w:rsidR="00621A2D" w:rsidRPr="00CA1F1E" w:rsidRDefault="00621A2D" w:rsidP="00621A2D">
      <w:pPr>
        <w:pStyle w:val="a6"/>
        <w:ind w:right="454"/>
        <w:contextualSpacing/>
        <w:jc w:val="both"/>
        <w:rPr>
          <w:sz w:val="28"/>
          <w:szCs w:val="28"/>
        </w:rPr>
      </w:pPr>
      <w:r w:rsidRPr="00CA1F1E">
        <w:rPr>
          <w:sz w:val="28"/>
          <w:szCs w:val="28"/>
        </w:rPr>
        <w:t>наглядные</w:t>
      </w:r>
      <w:r w:rsidRPr="00CA1F1E">
        <w:rPr>
          <w:spacing w:val="-5"/>
          <w:sz w:val="28"/>
          <w:szCs w:val="28"/>
        </w:rPr>
        <w:t xml:space="preserve"> </w:t>
      </w:r>
      <w:r w:rsidRPr="00CA1F1E">
        <w:rPr>
          <w:sz w:val="28"/>
          <w:szCs w:val="28"/>
        </w:rPr>
        <w:t>пособия.</w:t>
      </w:r>
    </w:p>
    <w:p w:rsidR="00621A2D" w:rsidRPr="00CA1F1E" w:rsidRDefault="00621A2D" w:rsidP="00621A2D">
      <w:pPr>
        <w:pStyle w:val="Heading1"/>
        <w:ind w:right="45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A1F1E">
        <w:rPr>
          <w:sz w:val="28"/>
          <w:szCs w:val="28"/>
        </w:rPr>
        <w:t>Кадровое</w:t>
      </w:r>
      <w:r w:rsidRPr="00CA1F1E">
        <w:rPr>
          <w:spacing w:val="-6"/>
          <w:sz w:val="28"/>
          <w:szCs w:val="28"/>
        </w:rPr>
        <w:t xml:space="preserve"> </w:t>
      </w:r>
      <w:r w:rsidRPr="00CA1F1E">
        <w:rPr>
          <w:sz w:val="28"/>
          <w:szCs w:val="28"/>
        </w:rPr>
        <w:t>обеспечение:</w:t>
      </w:r>
    </w:p>
    <w:p w:rsidR="00621A2D" w:rsidRPr="00CA1F1E" w:rsidRDefault="00621A2D" w:rsidP="00621A2D">
      <w:pPr>
        <w:pStyle w:val="a6"/>
        <w:ind w:right="454"/>
        <w:contextualSpacing/>
        <w:jc w:val="both"/>
        <w:rPr>
          <w:sz w:val="28"/>
          <w:szCs w:val="28"/>
        </w:rPr>
      </w:pPr>
      <w:r w:rsidRPr="00CA1F1E">
        <w:rPr>
          <w:sz w:val="28"/>
          <w:szCs w:val="28"/>
        </w:rPr>
        <w:t>Педагог</w:t>
      </w:r>
      <w:r w:rsidRPr="00CA1F1E">
        <w:rPr>
          <w:spacing w:val="-2"/>
          <w:sz w:val="28"/>
          <w:szCs w:val="28"/>
        </w:rPr>
        <w:t xml:space="preserve"> </w:t>
      </w:r>
      <w:r w:rsidRPr="00CA1F1E">
        <w:rPr>
          <w:sz w:val="28"/>
          <w:szCs w:val="28"/>
        </w:rPr>
        <w:t>дополнительного</w:t>
      </w:r>
      <w:r w:rsidRPr="00CA1F1E">
        <w:rPr>
          <w:spacing w:val="-3"/>
          <w:sz w:val="28"/>
          <w:szCs w:val="28"/>
        </w:rPr>
        <w:t xml:space="preserve"> </w:t>
      </w:r>
      <w:r w:rsidRPr="00CA1F1E">
        <w:rPr>
          <w:sz w:val="28"/>
          <w:szCs w:val="28"/>
        </w:rPr>
        <w:t>образования</w:t>
      </w:r>
      <w:r w:rsidRPr="00CA1F1E">
        <w:rPr>
          <w:spacing w:val="-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Опрышко</w:t>
      </w:r>
      <w:proofErr w:type="spellEnd"/>
      <w:r>
        <w:rPr>
          <w:sz w:val="28"/>
          <w:szCs w:val="28"/>
        </w:rPr>
        <w:t xml:space="preserve"> Нина Васильевна</w:t>
      </w:r>
      <w:r w:rsidRPr="00CA1F1E">
        <w:rPr>
          <w:sz w:val="28"/>
          <w:szCs w:val="28"/>
        </w:rPr>
        <w:t>.</w:t>
      </w:r>
    </w:p>
    <w:p w:rsidR="00621A2D" w:rsidRDefault="00621A2D" w:rsidP="00621A2D">
      <w:pPr>
        <w:spacing w:line="254" w:lineRule="exact"/>
        <w:ind w:right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A2D" w:rsidRPr="00405796" w:rsidRDefault="00621A2D" w:rsidP="00621A2D">
      <w:pPr>
        <w:pStyle w:val="a5"/>
        <w:tabs>
          <w:tab w:val="left" w:pos="820"/>
          <w:tab w:val="left" w:pos="821"/>
        </w:tabs>
        <w:spacing w:before="139"/>
        <w:ind w:right="454" w:firstLine="0"/>
        <w:jc w:val="both"/>
        <w:rPr>
          <w:b/>
          <w:sz w:val="28"/>
          <w:szCs w:val="28"/>
        </w:rPr>
      </w:pPr>
      <w:r w:rsidRPr="00405796">
        <w:rPr>
          <w:b/>
          <w:sz w:val="28"/>
          <w:szCs w:val="28"/>
        </w:rPr>
        <w:t>ИНФОРМАЦИОННО-ОБРАЗОВАТЕЛЬНЫЕ РЕСУРСЫ</w:t>
      </w:r>
    </w:p>
    <w:p w:rsidR="00621A2D" w:rsidRPr="00405796" w:rsidRDefault="00621A2D" w:rsidP="00621A2D">
      <w:pPr>
        <w:pStyle w:val="a5"/>
        <w:numPr>
          <w:ilvl w:val="0"/>
          <w:numId w:val="4"/>
        </w:numPr>
        <w:tabs>
          <w:tab w:val="left" w:pos="820"/>
          <w:tab w:val="left" w:pos="821"/>
        </w:tabs>
        <w:spacing w:before="139"/>
        <w:ind w:right="454" w:hanging="481"/>
        <w:jc w:val="both"/>
        <w:rPr>
          <w:sz w:val="24"/>
          <w:lang w:val="en-US"/>
        </w:rPr>
      </w:pPr>
      <w:r w:rsidRPr="00405796">
        <w:rPr>
          <w:sz w:val="24"/>
          <w:u w:val="single"/>
          <w:lang w:val="en-US"/>
        </w:rPr>
        <w:t>ped-kopilka.ru/</w:t>
      </w:r>
      <w:proofErr w:type="spellStart"/>
      <w:r w:rsidRPr="00405796">
        <w:rPr>
          <w:sz w:val="24"/>
          <w:u w:val="single"/>
          <w:lang w:val="en-US"/>
        </w:rPr>
        <w:t>detskoe-tvorchestvo</w:t>
      </w:r>
      <w:proofErr w:type="spellEnd"/>
    </w:p>
    <w:p w:rsidR="00621A2D" w:rsidRDefault="00621A2D" w:rsidP="00621A2D">
      <w:pPr>
        <w:pStyle w:val="a5"/>
        <w:numPr>
          <w:ilvl w:val="0"/>
          <w:numId w:val="4"/>
        </w:numPr>
        <w:tabs>
          <w:tab w:val="left" w:pos="820"/>
          <w:tab w:val="left" w:pos="821"/>
        </w:tabs>
        <w:ind w:right="454" w:hanging="481"/>
        <w:jc w:val="both"/>
        <w:rPr>
          <w:sz w:val="24"/>
        </w:rPr>
      </w:pPr>
      <w:r>
        <w:rPr>
          <w:sz w:val="24"/>
          <w:u w:val="single"/>
        </w:rPr>
        <w:t>https://vk.com/maam</w:t>
      </w:r>
    </w:p>
    <w:p w:rsidR="00621A2D" w:rsidRDefault="00621A2D" w:rsidP="00621A2D">
      <w:pPr>
        <w:pStyle w:val="a5"/>
        <w:numPr>
          <w:ilvl w:val="0"/>
          <w:numId w:val="4"/>
        </w:numPr>
        <w:tabs>
          <w:tab w:val="left" w:pos="820"/>
          <w:tab w:val="left" w:pos="821"/>
        </w:tabs>
        <w:spacing w:line="240" w:lineRule="auto"/>
        <w:ind w:right="454"/>
        <w:jc w:val="both"/>
        <w:rPr>
          <w:sz w:val="24"/>
        </w:rPr>
      </w:pPr>
      <w:r>
        <w:rPr>
          <w:sz w:val="24"/>
        </w:rPr>
        <w:t>Единая коллекция цифровых образовательных ресурсов. 2008год</w:t>
      </w:r>
      <w:r>
        <w:rPr>
          <w:sz w:val="24"/>
          <w:u w:val="single"/>
        </w:rPr>
        <w:t xml:space="preserve">. </w:t>
      </w:r>
      <w:hyperlink r:id="rId7">
        <w:r>
          <w:rPr>
            <w:sz w:val="24"/>
            <w:u w:val="single"/>
          </w:rPr>
          <w:t>WWW.school-</w:t>
        </w:r>
      </w:hyperlink>
      <w:r>
        <w:rPr>
          <w:spacing w:val="-57"/>
          <w:sz w:val="24"/>
        </w:rPr>
        <w:t xml:space="preserve"> </w:t>
      </w:r>
      <w:proofErr w:type="spellStart"/>
      <w:r>
        <w:rPr>
          <w:sz w:val="24"/>
          <w:u w:val="single"/>
        </w:rPr>
        <w:t>collection.edu.ru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</w:rPr>
        <w:t>Поурочное планирование к учебнику «Изобразительное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искусство»,</w:t>
      </w:r>
      <w:r>
        <w:rPr>
          <w:spacing w:val="-1"/>
          <w:sz w:val="24"/>
        </w:rPr>
        <w:t xml:space="preserve"> </w:t>
      </w:r>
      <w:r>
        <w:rPr>
          <w:sz w:val="24"/>
        </w:rPr>
        <w:t>2 класс, Кузин В.С., издательство «Дрофа».</w:t>
      </w:r>
    </w:p>
    <w:p w:rsidR="00621A2D" w:rsidRDefault="00621A2D" w:rsidP="00621A2D">
      <w:pPr>
        <w:pStyle w:val="a5"/>
        <w:numPr>
          <w:ilvl w:val="0"/>
          <w:numId w:val="4"/>
        </w:numPr>
        <w:tabs>
          <w:tab w:val="left" w:pos="820"/>
          <w:tab w:val="left" w:pos="821"/>
        </w:tabs>
        <w:spacing w:before="2" w:line="240" w:lineRule="auto"/>
        <w:ind w:right="454"/>
        <w:jc w:val="both"/>
        <w:rPr>
          <w:sz w:val="24"/>
        </w:rPr>
      </w:pPr>
      <w:r>
        <w:rPr>
          <w:sz w:val="24"/>
        </w:rPr>
        <w:t xml:space="preserve">Единая коллекция цифровых образовательных ресурсов. 2008год. </w:t>
      </w:r>
      <w:hyperlink r:id="rId8">
        <w:r>
          <w:rPr>
            <w:sz w:val="24"/>
            <w:u w:val="single"/>
          </w:rPr>
          <w:t>WWW.school-</w:t>
        </w:r>
      </w:hyperlink>
      <w:r>
        <w:rPr>
          <w:spacing w:val="-57"/>
          <w:sz w:val="24"/>
        </w:rPr>
        <w:t xml:space="preserve"> </w:t>
      </w:r>
      <w:hyperlink r:id="rId9">
        <w:proofErr w:type="spellStart"/>
        <w:r>
          <w:rPr>
            <w:sz w:val="24"/>
            <w:u w:val="single"/>
          </w:rPr>
          <w:t>collection.edu.ru</w:t>
        </w:r>
        <w:proofErr w:type="spellEnd"/>
        <w:r>
          <w:rPr>
            <w:sz w:val="24"/>
          </w:rPr>
          <w:t xml:space="preserve"> </w:t>
        </w:r>
      </w:hyperlink>
      <w:r>
        <w:rPr>
          <w:sz w:val="24"/>
        </w:rPr>
        <w:t>Поурочное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учебнику.</w:t>
      </w:r>
    </w:p>
    <w:p w:rsidR="00621A2D" w:rsidRPr="00AC4A8D" w:rsidRDefault="00621A2D" w:rsidP="00621A2D">
      <w:pPr>
        <w:pStyle w:val="a5"/>
        <w:numPr>
          <w:ilvl w:val="0"/>
          <w:numId w:val="4"/>
        </w:numPr>
        <w:tabs>
          <w:tab w:val="left" w:pos="820"/>
          <w:tab w:val="left" w:pos="821"/>
        </w:tabs>
        <w:spacing w:line="240" w:lineRule="auto"/>
        <w:ind w:right="454"/>
        <w:jc w:val="both"/>
        <w:rPr>
          <w:sz w:val="24"/>
          <w:lang w:val="en-US"/>
        </w:rPr>
      </w:pPr>
      <w:r w:rsidRPr="00AC4A8D">
        <w:rPr>
          <w:spacing w:val="-1"/>
          <w:sz w:val="24"/>
          <w:u w:val="single"/>
          <w:lang w:val="en-US"/>
        </w:rPr>
        <w:t>https://infourok.ru/diagnostika-i-razvitie-tvorcheskih-sposobnostey-rebenka-sredstvami-</w:t>
      </w:r>
      <w:r w:rsidRPr="00AC4A8D">
        <w:rPr>
          <w:sz w:val="24"/>
          <w:lang w:val="en-US"/>
        </w:rPr>
        <w:t xml:space="preserve"> </w:t>
      </w:r>
      <w:r w:rsidRPr="00AC4A8D">
        <w:rPr>
          <w:sz w:val="24"/>
          <w:u w:val="single"/>
          <w:lang w:val="en-US"/>
        </w:rPr>
        <w:t>izobrazitelnogo-iskusstva-2172353.htm</w:t>
      </w:r>
    </w:p>
    <w:p w:rsidR="00621A2D" w:rsidRDefault="00847653" w:rsidP="00621A2D">
      <w:pPr>
        <w:pStyle w:val="a5"/>
        <w:numPr>
          <w:ilvl w:val="0"/>
          <w:numId w:val="4"/>
        </w:numPr>
        <w:tabs>
          <w:tab w:val="left" w:pos="820"/>
          <w:tab w:val="left" w:pos="821"/>
        </w:tabs>
        <w:ind w:right="454" w:hanging="481"/>
        <w:jc w:val="both"/>
        <w:rPr>
          <w:sz w:val="24"/>
        </w:rPr>
      </w:pPr>
      <w:hyperlink r:id="rId10">
        <w:r w:rsidR="00621A2D">
          <w:rPr>
            <w:sz w:val="24"/>
            <w:u w:val="single"/>
          </w:rPr>
          <w:t>http://nsportal.ru</w:t>
        </w:r>
      </w:hyperlink>
    </w:p>
    <w:p w:rsidR="00621A2D" w:rsidRDefault="00847653" w:rsidP="00621A2D">
      <w:pPr>
        <w:pStyle w:val="a5"/>
        <w:numPr>
          <w:ilvl w:val="0"/>
          <w:numId w:val="4"/>
        </w:numPr>
        <w:tabs>
          <w:tab w:val="left" w:pos="820"/>
          <w:tab w:val="left" w:pos="821"/>
        </w:tabs>
        <w:spacing w:before="2"/>
        <w:ind w:right="454" w:hanging="481"/>
        <w:jc w:val="both"/>
        <w:rPr>
          <w:sz w:val="24"/>
        </w:rPr>
      </w:pPr>
      <w:hyperlink r:id="rId11">
        <w:r w:rsidR="00621A2D">
          <w:rPr>
            <w:sz w:val="24"/>
            <w:u w:val="single"/>
          </w:rPr>
          <w:t>http://www.zavuch.ru</w:t>
        </w:r>
      </w:hyperlink>
    </w:p>
    <w:p w:rsidR="00621A2D" w:rsidRDefault="00847653" w:rsidP="00621A2D">
      <w:pPr>
        <w:pStyle w:val="a5"/>
        <w:numPr>
          <w:ilvl w:val="0"/>
          <w:numId w:val="4"/>
        </w:numPr>
        <w:tabs>
          <w:tab w:val="left" w:pos="820"/>
          <w:tab w:val="left" w:pos="821"/>
        </w:tabs>
        <w:ind w:right="454" w:hanging="481"/>
        <w:jc w:val="both"/>
        <w:rPr>
          <w:sz w:val="24"/>
        </w:rPr>
      </w:pPr>
      <w:hyperlink r:id="rId12">
        <w:r w:rsidR="00621A2D">
          <w:rPr>
            <w:sz w:val="24"/>
            <w:u w:val="single"/>
          </w:rPr>
          <w:t>http://pedsovet.su</w:t>
        </w:r>
      </w:hyperlink>
    </w:p>
    <w:p w:rsidR="00621A2D" w:rsidRPr="00621A2D" w:rsidRDefault="00621A2D" w:rsidP="00621A2D">
      <w:pPr>
        <w:pStyle w:val="a5"/>
        <w:tabs>
          <w:tab w:val="left" w:pos="820"/>
          <w:tab w:val="left" w:pos="821"/>
        </w:tabs>
        <w:spacing w:before="139" w:line="276" w:lineRule="exact"/>
        <w:ind w:right="45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621A2D" w:rsidRPr="00621A2D" w:rsidRDefault="00621A2D" w:rsidP="00621A2D">
      <w:pPr>
        <w:shd w:val="clear" w:color="auto" w:fill="FFFFFF"/>
        <w:spacing w:after="0" w:line="151" w:lineRule="atLeast"/>
        <w:jc w:val="both"/>
        <w:rPr>
          <w:rFonts w:ascii="Arial" w:eastAsia="Times New Roman" w:hAnsi="Arial" w:cs="Arial"/>
          <w:color w:val="181818"/>
          <w:sz w:val="10"/>
          <w:szCs w:val="10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>1.</w:t>
      </w:r>
      <w:r w:rsidRPr="00621A2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>Борисов В.П. Как оформить выставку в городе. - М.,1978.</w:t>
      </w:r>
    </w:p>
    <w:p w:rsidR="00621A2D" w:rsidRPr="00621A2D" w:rsidRDefault="00621A2D" w:rsidP="00621A2D">
      <w:pPr>
        <w:shd w:val="clear" w:color="auto" w:fill="FFFFFF"/>
        <w:spacing w:after="0" w:line="151" w:lineRule="atLeast"/>
        <w:ind w:left="720"/>
        <w:jc w:val="both"/>
        <w:rPr>
          <w:rFonts w:ascii="Arial" w:eastAsia="Times New Roman" w:hAnsi="Arial" w:cs="Arial"/>
          <w:color w:val="181818"/>
          <w:sz w:val="10"/>
          <w:szCs w:val="10"/>
        </w:rPr>
      </w:pPr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>2.</w:t>
      </w:r>
      <w:r w:rsidRPr="00621A2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>Быков В.В. Материалы и техника художественно-оформительских работ. - М.,1986.</w:t>
      </w:r>
    </w:p>
    <w:p w:rsidR="00621A2D" w:rsidRPr="00621A2D" w:rsidRDefault="00621A2D" w:rsidP="00621A2D">
      <w:pPr>
        <w:shd w:val="clear" w:color="auto" w:fill="FFFFFF"/>
        <w:spacing w:after="0" w:line="151" w:lineRule="atLeast"/>
        <w:ind w:left="720"/>
        <w:jc w:val="both"/>
        <w:rPr>
          <w:rFonts w:ascii="Arial" w:eastAsia="Times New Roman" w:hAnsi="Arial" w:cs="Arial"/>
          <w:color w:val="181818"/>
          <w:sz w:val="10"/>
          <w:szCs w:val="10"/>
        </w:rPr>
      </w:pPr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>3.</w:t>
      </w:r>
      <w:r w:rsidRPr="00621A2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proofErr w:type="spellStart"/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>Глинкин</w:t>
      </w:r>
      <w:proofErr w:type="spellEnd"/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В.А. Искусство современного интерьера – школьнику. - М.,1984.</w:t>
      </w:r>
    </w:p>
    <w:p w:rsidR="00621A2D" w:rsidRPr="00621A2D" w:rsidRDefault="00621A2D" w:rsidP="00621A2D">
      <w:pPr>
        <w:shd w:val="clear" w:color="auto" w:fill="FFFFFF"/>
        <w:spacing w:after="0" w:line="151" w:lineRule="atLeast"/>
        <w:ind w:left="720"/>
        <w:jc w:val="both"/>
        <w:rPr>
          <w:rFonts w:ascii="Arial" w:eastAsia="Times New Roman" w:hAnsi="Arial" w:cs="Arial"/>
          <w:color w:val="181818"/>
          <w:sz w:val="10"/>
          <w:szCs w:val="10"/>
        </w:rPr>
      </w:pPr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>4.</w:t>
      </w:r>
      <w:r w:rsidRPr="00621A2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proofErr w:type="spellStart"/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>Циглер</w:t>
      </w:r>
      <w:proofErr w:type="spellEnd"/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Б.В. художественное оформление наглядных средств агитации и пропаганды. - М., 1979.</w:t>
      </w:r>
    </w:p>
    <w:p w:rsidR="00621A2D" w:rsidRPr="00621A2D" w:rsidRDefault="00621A2D" w:rsidP="00621A2D">
      <w:pPr>
        <w:shd w:val="clear" w:color="auto" w:fill="FFFFFF"/>
        <w:spacing w:after="0" w:line="151" w:lineRule="atLeast"/>
        <w:ind w:left="720"/>
        <w:jc w:val="both"/>
        <w:rPr>
          <w:rFonts w:ascii="Arial" w:eastAsia="Times New Roman" w:hAnsi="Arial" w:cs="Arial"/>
          <w:color w:val="181818"/>
          <w:sz w:val="10"/>
          <w:szCs w:val="10"/>
        </w:rPr>
      </w:pPr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5.</w:t>
      </w:r>
      <w:r w:rsidRPr="00621A2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>Ермолаева Л.П. Основы дизайнерского искусства. - М., 2001.</w:t>
      </w:r>
    </w:p>
    <w:p w:rsidR="00621A2D" w:rsidRPr="00621A2D" w:rsidRDefault="00621A2D" w:rsidP="00621A2D">
      <w:pPr>
        <w:shd w:val="clear" w:color="auto" w:fill="FFFFFF"/>
        <w:spacing w:after="0" w:line="151" w:lineRule="atLeast"/>
        <w:ind w:left="720"/>
        <w:jc w:val="both"/>
        <w:rPr>
          <w:rFonts w:ascii="Arial" w:eastAsia="Times New Roman" w:hAnsi="Arial" w:cs="Arial"/>
          <w:color w:val="181818"/>
          <w:sz w:val="10"/>
          <w:szCs w:val="10"/>
        </w:rPr>
      </w:pPr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>6.</w:t>
      </w:r>
      <w:r w:rsidRPr="00621A2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proofErr w:type="spellStart"/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>Кликс</w:t>
      </w:r>
      <w:proofErr w:type="spellEnd"/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Р.Р. Художественное проектирование экспозиций. - М., 1978.</w:t>
      </w:r>
    </w:p>
    <w:p w:rsidR="00621A2D" w:rsidRPr="00621A2D" w:rsidRDefault="00621A2D" w:rsidP="00621A2D">
      <w:pPr>
        <w:shd w:val="clear" w:color="auto" w:fill="FFFFFF"/>
        <w:spacing w:after="0" w:line="151" w:lineRule="atLeast"/>
        <w:ind w:left="720"/>
        <w:jc w:val="both"/>
        <w:rPr>
          <w:rFonts w:ascii="Arial" w:eastAsia="Times New Roman" w:hAnsi="Arial" w:cs="Arial"/>
          <w:color w:val="181818"/>
          <w:sz w:val="10"/>
          <w:szCs w:val="10"/>
        </w:rPr>
      </w:pPr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>7.</w:t>
      </w:r>
      <w:r w:rsidRPr="00621A2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proofErr w:type="spellStart"/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>Кликушин</w:t>
      </w:r>
      <w:proofErr w:type="spellEnd"/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Г.Ф. Шрифты: для художников-оформителей. Минск, 1980.</w:t>
      </w:r>
    </w:p>
    <w:p w:rsidR="00621A2D" w:rsidRPr="00621A2D" w:rsidRDefault="00621A2D" w:rsidP="00621A2D">
      <w:pPr>
        <w:shd w:val="clear" w:color="auto" w:fill="FFFFFF"/>
        <w:spacing w:after="0" w:line="151" w:lineRule="atLeast"/>
        <w:ind w:left="720"/>
        <w:jc w:val="both"/>
        <w:rPr>
          <w:rFonts w:ascii="Arial" w:eastAsia="Times New Roman" w:hAnsi="Arial" w:cs="Arial"/>
          <w:color w:val="181818"/>
          <w:sz w:val="10"/>
          <w:szCs w:val="10"/>
        </w:rPr>
      </w:pPr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>8.</w:t>
      </w:r>
      <w:r w:rsidRPr="00621A2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proofErr w:type="spellStart"/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>Ковешникова</w:t>
      </w:r>
      <w:proofErr w:type="spellEnd"/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Е.Н., </w:t>
      </w:r>
      <w:proofErr w:type="spellStart"/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>Ковешников</w:t>
      </w:r>
      <w:proofErr w:type="spellEnd"/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А.И. Основы теории дизайна. - М.,1999.</w:t>
      </w:r>
    </w:p>
    <w:p w:rsidR="00621A2D" w:rsidRPr="00621A2D" w:rsidRDefault="00621A2D" w:rsidP="00621A2D">
      <w:pPr>
        <w:shd w:val="clear" w:color="auto" w:fill="FFFFFF"/>
        <w:spacing w:after="0" w:line="151" w:lineRule="atLeast"/>
        <w:ind w:left="720"/>
        <w:jc w:val="both"/>
        <w:rPr>
          <w:rFonts w:ascii="Arial" w:eastAsia="Times New Roman" w:hAnsi="Arial" w:cs="Arial"/>
          <w:color w:val="181818"/>
          <w:sz w:val="10"/>
          <w:szCs w:val="10"/>
        </w:rPr>
      </w:pPr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>9.</w:t>
      </w:r>
      <w:r w:rsidRPr="00621A2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>Лебедева Е.В., Черных Р.М. Искусство художника-оформителя. - М., 1982.</w:t>
      </w:r>
    </w:p>
    <w:p w:rsidR="00621A2D" w:rsidRPr="00621A2D" w:rsidRDefault="00621A2D" w:rsidP="00621A2D">
      <w:pPr>
        <w:shd w:val="clear" w:color="auto" w:fill="FFFFFF"/>
        <w:spacing w:after="0" w:line="151" w:lineRule="atLeast"/>
        <w:ind w:left="720"/>
        <w:jc w:val="both"/>
        <w:rPr>
          <w:rFonts w:ascii="Arial" w:eastAsia="Times New Roman" w:hAnsi="Arial" w:cs="Arial"/>
          <w:color w:val="181818"/>
          <w:sz w:val="10"/>
          <w:szCs w:val="10"/>
        </w:rPr>
      </w:pPr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>10.</w:t>
      </w:r>
      <w:r w:rsidRPr="00621A2D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>Одноралов Н.В. Материалы, инструменты и оборудование в изобразительном искусстве. - М., 1988.</w:t>
      </w:r>
    </w:p>
    <w:p w:rsidR="00621A2D" w:rsidRPr="00621A2D" w:rsidRDefault="00621A2D" w:rsidP="00621A2D">
      <w:pPr>
        <w:shd w:val="clear" w:color="auto" w:fill="FFFFFF"/>
        <w:spacing w:after="0" w:line="151" w:lineRule="atLeast"/>
        <w:ind w:left="720"/>
        <w:jc w:val="both"/>
        <w:rPr>
          <w:rFonts w:ascii="Arial" w:eastAsia="Times New Roman" w:hAnsi="Arial" w:cs="Arial"/>
          <w:color w:val="181818"/>
          <w:sz w:val="10"/>
          <w:szCs w:val="10"/>
        </w:rPr>
      </w:pPr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>11.</w:t>
      </w:r>
      <w:r w:rsidRPr="00621A2D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>Ростовцев Н.Н. Методика преподавания изобразительного искусства. - М., 1980</w:t>
      </w:r>
    </w:p>
    <w:p w:rsidR="00621A2D" w:rsidRPr="00621A2D" w:rsidRDefault="00621A2D" w:rsidP="00621A2D">
      <w:pPr>
        <w:shd w:val="clear" w:color="auto" w:fill="FFFFFF"/>
        <w:spacing w:after="0" w:line="151" w:lineRule="atLeast"/>
        <w:ind w:left="720"/>
        <w:jc w:val="both"/>
        <w:rPr>
          <w:rFonts w:ascii="Arial" w:eastAsia="Times New Roman" w:hAnsi="Arial" w:cs="Arial"/>
          <w:color w:val="181818"/>
          <w:sz w:val="10"/>
          <w:szCs w:val="10"/>
        </w:rPr>
      </w:pPr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>12.</w:t>
      </w:r>
      <w:r w:rsidRPr="00621A2D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>Серов С.И. Стиль в графическом дизайне. - М., 1996.</w:t>
      </w:r>
    </w:p>
    <w:p w:rsidR="00621A2D" w:rsidRPr="00621A2D" w:rsidRDefault="00621A2D" w:rsidP="00621A2D">
      <w:pPr>
        <w:shd w:val="clear" w:color="auto" w:fill="FFFFFF"/>
        <w:spacing w:after="0" w:line="151" w:lineRule="atLeast"/>
        <w:ind w:left="720"/>
        <w:jc w:val="both"/>
        <w:rPr>
          <w:rFonts w:ascii="Arial" w:eastAsia="Times New Roman" w:hAnsi="Arial" w:cs="Arial"/>
          <w:color w:val="181818"/>
          <w:sz w:val="10"/>
          <w:szCs w:val="10"/>
        </w:rPr>
      </w:pPr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>13.</w:t>
      </w:r>
      <w:r w:rsidRPr="00621A2D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>Смирнов С.И. Шрифт в наглядной агитации. - М., 1990.</w:t>
      </w:r>
    </w:p>
    <w:p w:rsidR="00621A2D" w:rsidRPr="00621A2D" w:rsidRDefault="00621A2D" w:rsidP="00621A2D">
      <w:pPr>
        <w:shd w:val="clear" w:color="auto" w:fill="FFFFFF"/>
        <w:spacing w:after="0" w:line="151" w:lineRule="atLeast"/>
        <w:ind w:left="720"/>
        <w:jc w:val="both"/>
        <w:rPr>
          <w:rFonts w:ascii="Arial" w:eastAsia="Times New Roman" w:hAnsi="Arial" w:cs="Arial"/>
          <w:color w:val="181818"/>
          <w:sz w:val="10"/>
          <w:szCs w:val="10"/>
        </w:rPr>
      </w:pPr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>14.</w:t>
      </w:r>
      <w:r w:rsidRPr="00621A2D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>Соловьев С.П., Астрова Т.Е. Цвет в интерьерах общеобразовательных школ. - М., 1973.</w:t>
      </w:r>
    </w:p>
    <w:p w:rsidR="00621A2D" w:rsidRPr="00621A2D" w:rsidRDefault="00621A2D" w:rsidP="00621A2D">
      <w:pPr>
        <w:shd w:val="clear" w:color="auto" w:fill="FFFFFF"/>
        <w:spacing w:after="0" w:line="151" w:lineRule="atLeast"/>
        <w:ind w:left="720"/>
        <w:jc w:val="both"/>
        <w:rPr>
          <w:rFonts w:ascii="Arial" w:eastAsia="Times New Roman" w:hAnsi="Arial" w:cs="Arial"/>
          <w:color w:val="181818"/>
          <w:sz w:val="10"/>
          <w:szCs w:val="10"/>
        </w:rPr>
      </w:pPr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>15.</w:t>
      </w:r>
      <w:r w:rsidRPr="00621A2D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>Титова Е.П. Методика организации и оформления тематической выставки в школе. - М., 1984.</w:t>
      </w:r>
    </w:p>
    <w:p w:rsidR="00621A2D" w:rsidRPr="00621A2D" w:rsidRDefault="00621A2D" w:rsidP="00621A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0"/>
          <w:szCs w:val="10"/>
        </w:rPr>
      </w:pPr>
      <w:r w:rsidRPr="00621A2D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621A2D" w:rsidRDefault="00621A2D"/>
    <w:sectPr w:rsidR="00621A2D" w:rsidSect="00A000CB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6495A"/>
    <w:multiLevelType w:val="hybridMultilevel"/>
    <w:tmpl w:val="411E9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12D06"/>
    <w:multiLevelType w:val="hybridMultilevel"/>
    <w:tmpl w:val="DC72A4E2"/>
    <w:lvl w:ilvl="0" w:tplc="11041CE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930139A"/>
    <w:multiLevelType w:val="hybridMultilevel"/>
    <w:tmpl w:val="DC72A4E2"/>
    <w:lvl w:ilvl="0" w:tplc="11041CE6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56096C"/>
    <w:multiLevelType w:val="hybridMultilevel"/>
    <w:tmpl w:val="6C0A4138"/>
    <w:lvl w:ilvl="0" w:tplc="65E0ABA4">
      <w:start w:val="1"/>
      <w:numFmt w:val="decimal"/>
      <w:lvlText w:val="%1"/>
      <w:lvlJc w:val="left"/>
      <w:pPr>
        <w:ind w:left="821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E8A6DA">
      <w:numFmt w:val="bullet"/>
      <w:lvlText w:val="•"/>
      <w:lvlJc w:val="left"/>
      <w:pPr>
        <w:ind w:left="1718" w:hanging="480"/>
      </w:pPr>
      <w:rPr>
        <w:rFonts w:hint="default"/>
        <w:lang w:val="ru-RU" w:eastAsia="en-US" w:bidi="ar-SA"/>
      </w:rPr>
    </w:lvl>
    <w:lvl w:ilvl="2" w:tplc="7C54139C">
      <w:numFmt w:val="bullet"/>
      <w:lvlText w:val="•"/>
      <w:lvlJc w:val="left"/>
      <w:pPr>
        <w:ind w:left="2617" w:hanging="480"/>
      </w:pPr>
      <w:rPr>
        <w:rFonts w:hint="default"/>
        <w:lang w:val="ru-RU" w:eastAsia="en-US" w:bidi="ar-SA"/>
      </w:rPr>
    </w:lvl>
    <w:lvl w:ilvl="3" w:tplc="C854ED0E">
      <w:numFmt w:val="bullet"/>
      <w:lvlText w:val="•"/>
      <w:lvlJc w:val="left"/>
      <w:pPr>
        <w:ind w:left="3515" w:hanging="480"/>
      </w:pPr>
      <w:rPr>
        <w:rFonts w:hint="default"/>
        <w:lang w:val="ru-RU" w:eastAsia="en-US" w:bidi="ar-SA"/>
      </w:rPr>
    </w:lvl>
    <w:lvl w:ilvl="4" w:tplc="D9BCA9AE">
      <w:numFmt w:val="bullet"/>
      <w:lvlText w:val="•"/>
      <w:lvlJc w:val="left"/>
      <w:pPr>
        <w:ind w:left="4414" w:hanging="480"/>
      </w:pPr>
      <w:rPr>
        <w:rFonts w:hint="default"/>
        <w:lang w:val="ru-RU" w:eastAsia="en-US" w:bidi="ar-SA"/>
      </w:rPr>
    </w:lvl>
    <w:lvl w:ilvl="5" w:tplc="F560F294">
      <w:numFmt w:val="bullet"/>
      <w:lvlText w:val="•"/>
      <w:lvlJc w:val="left"/>
      <w:pPr>
        <w:ind w:left="5312" w:hanging="480"/>
      </w:pPr>
      <w:rPr>
        <w:rFonts w:hint="default"/>
        <w:lang w:val="ru-RU" w:eastAsia="en-US" w:bidi="ar-SA"/>
      </w:rPr>
    </w:lvl>
    <w:lvl w:ilvl="6" w:tplc="BE58EE1E">
      <w:numFmt w:val="bullet"/>
      <w:lvlText w:val="•"/>
      <w:lvlJc w:val="left"/>
      <w:pPr>
        <w:ind w:left="6211" w:hanging="480"/>
      </w:pPr>
      <w:rPr>
        <w:rFonts w:hint="default"/>
        <w:lang w:val="ru-RU" w:eastAsia="en-US" w:bidi="ar-SA"/>
      </w:rPr>
    </w:lvl>
    <w:lvl w:ilvl="7" w:tplc="A09AE0E4">
      <w:numFmt w:val="bullet"/>
      <w:lvlText w:val="•"/>
      <w:lvlJc w:val="left"/>
      <w:pPr>
        <w:ind w:left="7109" w:hanging="480"/>
      </w:pPr>
      <w:rPr>
        <w:rFonts w:hint="default"/>
        <w:lang w:val="ru-RU" w:eastAsia="en-US" w:bidi="ar-SA"/>
      </w:rPr>
    </w:lvl>
    <w:lvl w:ilvl="8" w:tplc="4014BB50">
      <w:numFmt w:val="bullet"/>
      <w:lvlText w:val="•"/>
      <w:lvlJc w:val="left"/>
      <w:pPr>
        <w:ind w:left="8008" w:hanging="4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>
    <w:useFELayout/>
  </w:compat>
  <w:rsids>
    <w:rsidRoot w:val="00FD6F7D"/>
    <w:rsid w:val="001028CB"/>
    <w:rsid w:val="001752E5"/>
    <w:rsid w:val="00260425"/>
    <w:rsid w:val="005650E2"/>
    <w:rsid w:val="00621A2D"/>
    <w:rsid w:val="007C790E"/>
    <w:rsid w:val="00847653"/>
    <w:rsid w:val="009E6B23"/>
    <w:rsid w:val="00A000CB"/>
    <w:rsid w:val="00B0027A"/>
    <w:rsid w:val="00D53167"/>
    <w:rsid w:val="00FD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FD6F7D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D6F7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D6F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4">
    <w:name w:val="No Spacing"/>
    <w:basedOn w:val="a"/>
    <w:uiPriority w:val="1"/>
    <w:qFormat/>
    <w:rsid w:val="00FD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21A2D"/>
    <w:pPr>
      <w:widowControl w:val="0"/>
      <w:autoSpaceDE w:val="0"/>
      <w:autoSpaceDN w:val="0"/>
      <w:spacing w:after="0" w:line="275" w:lineRule="exact"/>
      <w:ind w:left="821" w:hanging="141"/>
    </w:pPr>
    <w:rPr>
      <w:rFonts w:ascii="Times New Roman" w:eastAsia="Times New Roman" w:hAnsi="Times New Roman" w:cs="Times New Roman"/>
      <w:lang w:eastAsia="en-US"/>
    </w:rPr>
  </w:style>
  <w:style w:type="paragraph" w:styleId="a6">
    <w:name w:val="Body Text"/>
    <w:basedOn w:val="a"/>
    <w:link w:val="a7"/>
    <w:uiPriority w:val="1"/>
    <w:qFormat/>
    <w:rsid w:val="00621A2D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621A2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75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52E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53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4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498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37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81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33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06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collection.edu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chool-/" TargetMode="External"/><Relationship Id="rId12" Type="http://schemas.openxmlformats.org/officeDocument/2006/relationships/hyperlink" Target="https://infourok.ru/go.html?href=https%3A%2F%2Fwww.google.com%2Furl%3Fq%3Dhttp%3A%2F%2Fpedsovet.su%26sa%3DD%26ust%3D1454421386720000%26usg%3DAFQjCNGsL55x3vOUdMZ6ewPF5cy4GYVfw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fourok.ru/go.html?href=https%3A%2F%2Fwww.google.com%2Furl%3Fq%3Dhttp%3A%2F%2Fwww.zavuch.ru%26sa%3DD%26ust%3D1454421386719000%26usg%3DAFQjCNE3SA32kKJBqlqWqrFBtt6gjvTUn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go.html?href=https%3A%2F%2Fwww.google.com%2Furl%3Fq%3Dhttp%3A%2F%2Fnsportal.ru%26sa%3DD%26ust%3D1454421386717000%26usg%3DAFQjCNFnOjbGV5OeWxJuaTtcOwGqs251H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-collection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D31F1-1075-46FD-BD3C-E572C79F3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2583</Words>
  <Characters>14728</Characters>
  <Application>Microsoft Office Word</Application>
  <DocSecurity>0</DocSecurity>
  <Lines>122</Lines>
  <Paragraphs>34</Paragraphs>
  <ScaleCrop>false</ScaleCrop>
  <Company>HP</Company>
  <LinksUpToDate>false</LinksUpToDate>
  <CharactersWithSpaces>17277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 опрышко</dc:creator>
  <cp:keywords/>
  <dc:description/>
  <cp:lastModifiedBy>Марьям</cp:lastModifiedBy>
  <cp:revision>11</cp:revision>
  <cp:lastPrinted>2023-10-31T03:39:00Z</cp:lastPrinted>
  <dcterms:created xsi:type="dcterms:W3CDTF">2022-09-15T14:24:00Z</dcterms:created>
  <dcterms:modified xsi:type="dcterms:W3CDTF">2023-10-31T03:00:00Z</dcterms:modified>
</cp:coreProperties>
</file>