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9C" w:rsidRDefault="00E16A9C" w:rsidP="00E16A9C">
      <w:pPr>
        <w:spacing w:after="0" w:line="360" w:lineRule="auto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CA41E2" w:rsidRPr="00CA41E2" w:rsidRDefault="00CA41E2" w:rsidP="00CA41E2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A41E2">
        <w:rPr>
          <w:rFonts w:ascii="Times New Roman" w:hAnsi="Times New Roman"/>
          <w:bCs/>
          <w:color w:val="000000"/>
          <w:sz w:val="28"/>
          <w:szCs w:val="28"/>
        </w:rPr>
        <w:drawing>
          <wp:inline distT="0" distB="0" distL="0" distR="0">
            <wp:extent cx="5878830" cy="8801100"/>
            <wp:effectExtent l="19050" t="0" r="762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489" cy="879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E2" w:rsidRDefault="00CA41E2" w:rsidP="00CA41E2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A41E2" w:rsidRDefault="00CA41E2" w:rsidP="00E16A9C">
      <w:pPr>
        <w:tabs>
          <w:tab w:val="left" w:pos="142"/>
        </w:tabs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0B6F42" w:rsidRPr="000B6F42" w:rsidRDefault="000B6F42" w:rsidP="00E16A9C">
      <w:pPr>
        <w:tabs>
          <w:tab w:val="left" w:pos="142"/>
        </w:tabs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B6F42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0B6F42" w:rsidRPr="000B6F42" w:rsidRDefault="000B6F42" w:rsidP="00E16A9C">
      <w:pPr>
        <w:tabs>
          <w:tab w:val="left" w:pos="142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B6F42">
        <w:rPr>
          <w:rFonts w:ascii="Times New Roman" w:hAnsi="Times New Roman"/>
          <w:sz w:val="28"/>
          <w:szCs w:val="28"/>
        </w:rPr>
        <w:t xml:space="preserve">Программа «Я - дизайнер» обеспечивает овладение обучающимися основными приемами работы с бумагой, текстильными и природными материалами, развитие у них интереса к эстетическому воспитанию.  Данная программа относится к дополнительным общеобразовательным общеразвивающим программам технической направленности и способствует повышению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Для развития творческих способностей необходимо дать подростку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учащихся к продуктивной творческой деятельности.  Программа составлена в соответствии Федеральным Законом «Об образовании в Российской Федерации» от 29.12.2012 N 273-ФЗ; на основе требований Федерального государственного образовательного стандарта основного общего образования, в соответствии с «Примерными программами дополнительного образования», «Планируемыми результатами основного общего образования» и в соответствии с ОП ООО МБОУ «Татарской СОШ».  </w:t>
      </w:r>
    </w:p>
    <w:p w:rsidR="000B6F42" w:rsidRPr="000B6F42" w:rsidRDefault="000B6F42" w:rsidP="00E16A9C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142" w:firstLine="528"/>
        <w:jc w:val="both"/>
        <w:rPr>
          <w:sz w:val="28"/>
          <w:szCs w:val="28"/>
        </w:rPr>
      </w:pPr>
      <w:r w:rsidRPr="000B6F42">
        <w:rPr>
          <w:rStyle w:val="c2"/>
          <w:sz w:val="28"/>
          <w:szCs w:val="28"/>
        </w:rPr>
        <w:t>В связи с активным развитием современных технологий всё большее внимание уделяется проектно-художественной деятельности (дизайну). В современном обществе не осталось практически ни одной области деятельности человека, которая не была бы подвержена влиянию дизайна, понятие дизайна приобрело новый более широкий смысл и является целым направлением деятельности человека (в профессии, быту и пр.).</w:t>
      </w:r>
    </w:p>
    <w:p w:rsidR="000B6F42" w:rsidRPr="000B6F42" w:rsidRDefault="000B6F42" w:rsidP="00E16A9C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142" w:firstLine="360"/>
        <w:jc w:val="both"/>
        <w:rPr>
          <w:sz w:val="28"/>
          <w:szCs w:val="28"/>
        </w:rPr>
      </w:pPr>
      <w:r w:rsidRPr="000B6F42">
        <w:rPr>
          <w:rStyle w:val="c2"/>
          <w:sz w:val="28"/>
          <w:szCs w:val="28"/>
        </w:rPr>
        <w:t>Проектно-художественная деятельность (дизайн) предоставляет уникальные возможности для реализации современной образовательной модели:</w:t>
      </w:r>
    </w:p>
    <w:p w:rsidR="000B6F42" w:rsidRPr="000B6F42" w:rsidRDefault="000B6F42" w:rsidP="00E16A9C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B6F42">
        <w:rPr>
          <w:rStyle w:val="c2"/>
          <w:sz w:val="28"/>
          <w:szCs w:val="28"/>
        </w:rPr>
        <w:t>―       Проектно-художественная деятельность (дизайн) – это творческая, социально-мотивированная детская деятельность, направленная на создание конкретного продукта, сочетающего утилитарные (полезные) и эстетические свойства.</w:t>
      </w:r>
    </w:p>
    <w:p w:rsidR="000B6F42" w:rsidRPr="000B6F42" w:rsidRDefault="000B6F42" w:rsidP="00E16A9C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B6F42">
        <w:rPr>
          <w:rStyle w:val="c2"/>
          <w:sz w:val="28"/>
          <w:szCs w:val="28"/>
        </w:rPr>
        <w:t>―       Проектно-художественная деятельность (дизайн) – это свободная деятельность, связанная с экспериментированием и самореализацией.</w:t>
      </w:r>
    </w:p>
    <w:p w:rsidR="000B6F42" w:rsidRPr="000B6F42" w:rsidRDefault="000B6F42" w:rsidP="00E16A9C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142" w:firstLine="708"/>
        <w:jc w:val="both"/>
        <w:rPr>
          <w:sz w:val="28"/>
          <w:szCs w:val="28"/>
        </w:rPr>
      </w:pPr>
      <w:r w:rsidRPr="000B6F42">
        <w:rPr>
          <w:rStyle w:val="c23"/>
          <w:b/>
          <w:bCs/>
          <w:sz w:val="28"/>
          <w:szCs w:val="28"/>
        </w:rPr>
        <w:t>Новизна данной образовательной</w:t>
      </w:r>
      <w:r w:rsidRPr="000B6F42">
        <w:rPr>
          <w:rStyle w:val="c2"/>
          <w:sz w:val="28"/>
          <w:szCs w:val="28"/>
        </w:rPr>
        <w:t> программы заключается в том, что программа дает возможность  изучать ,  совершенствовать  различные техники изобразительного искусства и  применять их при проектировании и художественном коструировании.</w:t>
      </w:r>
    </w:p>
    <w:p w:rsidR="000B6F42" w:rsidRPr="000B6F42" w:rsidRDefault="000B6F42" w:rsidP="000B6F42">
      <w:pPr>
        <w:pStyle w:val="2"/>
        <w:shd w:val="clear" w:color="auto" w:fill="auto"/>
        <w:spacing w:before="0" w:line="240" w:lineRule="auto"/>
        <w:ind w:right="20" w:firstLine="0"/>
        <w:rPr>
          <w:rFonts w:eastAsia="Calibri"/>
          <w:sz w:val="28"/>
          <w:szCs w:val="28"/>
          <w:lang w:eastAsia="zh-CN"/>
        </w:rPr>
      </w:pPr>
    </w:p>
    <w:p w:rsidR="000B6F42" w:rsidRPr="000B6F42" w:rsidRDefault="000B6F42" w:rsidP="000B6F42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4D04" w:rsidRPr="000B6F42" w:rsidRDefault="00154D04" w:rsidP="000B6F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D04" w:rsidRPr="000B6F42" w:rsidRDefault="00154D04" w:rsidP="000B6F42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54D04" w:rsidRPr="000B6F42" w:rsidRDefault="00154D04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B6F42">
        <w:rPr>
          <w:rFonts w:ascii="Times New Roman" w:hAnsi="Times New Roman"/>
          <w:b/>
          <w:i/>
          <w:sz w:val="28"/>
          <w:szCs w:val="28"/>
        </w:rPr>
        <w:lastRenderedPageBreak/>
        <w:t>Цель данной программы</w:t>
      </w:r>
      <w:r w:rsidRPr="000B6F42">
        <w:rPr>
          <w:rFonts w:ascii="Times New Roman" w:hAnsi="Times New Roman"/>
          <w:sz w:val="28"/>
          <w:szCs w:val="28"/>
        </w:rPr>
        <w:t xml:space="preserve"> – </w:t>
      </w:r>
      <w:r w:rsidRPr="000B6F42">
        <w:rPr>
          <w:rFonts w:ascii="Times New Roman" w:hAnsi="Times New Roman"/>
          <w:sz w:val="28"/>
          <w:szCs w:val="28"/>
          <w:lang w:eastAsia="ru-RU"/>
        </w:rPr>
        <w:t>формирование творческой личности и воспитание духовно – нравственных качеств путем целенаправленного и организованного обучения,</w:t>
      </w:r>
      <w:r w:rsidRPr="000B6F42">
        <w:rPr>
          <w:rFonts w:ascii="Times New Roman" w:hAnsi="Times New Roman"/>
          <w:sz w:val="28"/>
          <w:szCs w:val="28"/>
        </w:rPr>
        <w:t xml:space="preserve"> развитие потенциальных способностей, заложенных в подростке.</w:t>
      </w:r>
      <w:r w:rsidRPr="000B6F42">
        <w:rPr>
          <w:rFonts w:ascii="Times New Roman" w:hAnsi="Times New Roman"/>
          <w:sz w:val="28"/>
          <w:szCs w:val="28"/>
        </w:rPr>
        <w:tab/>
      </w:r>
    </w:p>
    <w:p w:rsidR="005E6F48" w:rsidRPr="000B6F42" w:rsidRDefault="005E6F48" w:rsidP="000B6F42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 xml:space="preserve">Задачи </w:t>
      </w:r>
    </w:p>
    <w:p w:rsidR="005E6F48" w:rsidRPr="000B6F42" w:rsidRDefault="00154D04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д</w:t>
      </w:r>
      <w:r w:rsidR="005E6F48" w:rsidRPr="000B6F42">
        <w:rPr>
          <w:rFonts w:ascii="Times New Roman" w:hAnsi="Times New Roman"/>
          <w:sz w:val="28"/>
          <w:szCs w:val="28"/>
          <w:lang w:eastAsia="ru-RU"/>
        </w:rPr>
        <w:t>ать базовые знания в области компьютерной графики и создания презентаций;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дать учащимся глубокое понимание принципов построения и хранения изображений;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изучить форматы графических файлов и целесообразность их использования при работе с различными графическими программами;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научить учащихся создавать и редактировать собственные изображения, используя инструменты графических программ;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научить учащихся выполнять обмен графическими данными между различными программами;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дать представление  об использовании мультимедийных презентаций в практической деятельности;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познакомить с приемами создания мультимедийных презентаций;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научить пользоваться графическими редакторами и программой для создания презентации;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повысить умение самостоятельно работать с компьютером;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сформировать готовность обучаемых использовать вышеназванные программы для решения учебных и практических задач.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развитие умения создавать свои собственные дизайнерские объекты, учить находить новое в знакомым предметам.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способствовать развитию умений пользоваться полученными знаниями;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способствовать развитию информационной культуры;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способствовать развитию логического мышления.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способствовать стремлению как воплощать свои фантазии, так и выражать свои мысли;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составлять шрифтовые сочетания, композиции, узоры;</w:t>
      </w:r>
    </w:p>
    <w:p w:rsidR="005E6F48" w:rsidRPr="000B6F42" w:rsidRDefault="005E6F48" w:rsidP="000B6F42">
      <w:pPr>
        <w:pStyle w:val="a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дизайнерски оформлять готовые формы</w:t>
      </w:r>
      <w:r w:rsidR="002F1328" w:rsidRPr="000B6F42">
        <w:rPr>
          <w:rFonts w:ascii="Times New Roman" w:hAnsi="Times New Roman"/>
          <w:sz w:val="28"/>
          <w:szCs w:val="28"/>
          <w:lang w:eastAsia="ru-RU"/>
        </w:rPr>
        <w:t>.</w:t>
      </w:r>
    </w:p>
    <w:p w:rsidR="00610B6B" w:rsidRPr="000B6F42" w:rsidRDefault="00610B6B" w:rsidP="000B6F42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F4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610B6B" w:rsidRPr="000B6F42" w:rsidRDefault="00610B6B" w:rsidP="000B6F42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369"/>
        <w:gridCol w:w="3359"/>
        <w:gridCol w:w="3410"/>
      </w:tblGrid>
      <w:tr w:rsidR="000B6F42" w:rsidRPr="000B6F42" w:rsidTr="006A1D3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6B" w:rsidRPr="000B6F42" w:rsidRDefault="00610B6B" w:rsidP="000B6F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B6F42">
              <w:rPr>
                <w:b/>
                <w:bCs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F42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F42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</w:tc>
      </w:tr>
      <w:tr w:rsidR="000B6F42" w:rsidRPr="000B6F42" w:rsidTr="006A1D3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42" w:rsidRPr="000B6F42" w:rsidRDefault="00610B6B" w:rsidP="000B6F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F42">
              <w:rPr>
                <w:sz w:val="28"/>
                <w:szCs w:val="28"/>
              </w:rPr>
              <w:t>-</w:t>
            </w:r>
            <w:r w:rsidR="000B6F42" w:rsidRPr="000B6F42">
              <w:rPr>
                <w:rStyle w:val="c2"/>
                <w:sz w:val="28"/>
                <w:szCs w:val="28"/>
              </w:rPr>
              <w:t xml:space="preserve"> в ценностно–эстетической сфере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</w:t>
            </w:r>
            <w:r w:rsidR="000B6F42" w:rsidRPr="000B6F42">
              <w:rPr>
                <w:rStyle w:val="c2"/>
                <w:sz w:val="28"/>
                <w:szCs w:val="28"/>
              </w:rPr>
              <w:lastRenderedPageBreak/>
              <w:t>и духовных традиций; художественный вкус и способность к эстетической оценке произведений искусства, нравственные оценки своих и чужих поступков, явлений окружающий жизни;</w:t>
            </w:r>
          </w:p>
          <w:p w:rsidR="000B6F42" w:rsidRPr="000B6F42" w:rsidRDefault="000B6F42" w:rsidP="000B6F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F42">
              <w:rPr>
                <w:rStyle w:val="c2"/>
                <w:sz w:val="28"/>
                <w:szCs w:val="28"/>
              </w:rPr>
              <w:t> - в познавательной (когнитивной) сфере – способность к художественному познанию мира; умение применять полученные знания в собственной художественно–творческой деятельности;</w:t>
            </w:r>
          </w:p>
          <w:p w:rsidR="000B6F42" w:rsidRPr="000B6F42" w:rsidRDefault="000B6F42" w:rsidP="000B6F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F42">
              <w:rPr>
                <w:rStyle w:val="c2"/>
                <w:sz w:val="28"/>
                <w:szCs w:val="28"/>
              </w:rPr>
              <w:t>- в трудовой сфере – навыки использования различных художественных материалов, для работы в разных техниках (живопись, графика, декоративно-прикладное искусство, художественное конструирование).  </w:t>
            </w:r>
          </w:p>
          <w:p w:rsidR="00610B6B" w:rsidRPr="000B6F42" w:rsidRDefault="00610B6B" w:rsidP="000B6F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концу обучения курса учащиеся получат возможность </w:t>
            </w:r>
            <w:r w:rsidRPr="000B6F42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5653BF" w:rsidRPr="000B6F42" w:rsidRDefault="005653BF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− правила безопасного пользования инструментами, материалом, организовывать рабочее место; </w:t>
            </w:r>
          </w:p>
          <w:p w:rsidR="00D60061" w:rsidRPr="000B6F42" w:rsidRDefault="00D60061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-имеют представление о </w:t>
            </w:r>
            <w:r w:rsidRPr="000B6F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видах материалов, умеют определять лицевую и изнаночную стороны, долевую и уточную нити; </w:t>
            </w:r>
          </w:p>
          <w:p w:rsidR="00D60061" w:rsidRPr="000B6F42" w:rsidRDefault="00D60061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 знают и применяют на практике приемы безопасного обращения с инструментами и оборудованием; </w:t>
            </w:r>
          </w:p>
          <w:p w:rsidR="00610B6B" w:rsidRPr="000B6F42" w:rsidRDefault="00D60061" w:rsidP="000B6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>-знают приемы моделирования, конструирования и технологической обработки одежд.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42" w:rsidRPr="000B6F42" w:rsidRDefault="000B6F42" w:rsidP="000B6F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F42">
              <w:rPr>
                <w:rStyle w:val="c2"/>
                <w:sz w:val="28"/>
                <w:szCs w:val="28"/>
              </w:rPr>
              <w:lastRenderedPageBreak/>
              <w:t> умение видеть и воспринимать проявление художественной культуры в окружающей жизни (техника, архитектура, дизайн);</w:t>
            </w:r>
          </w:p>
          <w:p w:rsidR="000B6F42" w:rsidRPr="000B6F42" w:rsidRDefault="000B6F42" w:rsidP="000B6F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F42">
              <w:rPr>
                <w:rStyle w:val="c2"/>
                <w:sz w:val="28"/>
                <w:szCs w:val="28"/>
              </w:rPr>
              <w:t xml:space="preserve">- желание общаться с искусством, участвовать в обсуждении содержания и выразительных средств </w:t>
            </w:r>
            <w:r w:rsidRPr="000B6F42">
              <w:rPr>
                <w:rStyle w:val="c2"/>
                <w:sz w:val="28"/>
                <w:szCs w:val="28"/>
              </w:rPr>
              <w:lastRenderedPageBreak/>
              <w:t>произведений искусства;</w:t>
            </w:r>
          </w:p>
          <w:p w:rsidR="000B6F42" w:rsidRPr="000B6F42" w:rsidRDefault="000B6F42" w:rsidP="000B6F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F42">
              <w:rPr>
                <w:rStyle w:val="c2"/>
                <w:sz w:val="28"/>
                <w:szCs w:val="28"/>
              </w:rPr>
              <w:t>- активное использование языка изобразительного искусства и различных художественных материалов для освоения содержания разных учебных предметов;</w:t>
            </w:r>
          </w:p>
          <w:p w:rsidR="000B6F42" w:rsidRPr="000B6F42" w:rsidRDefault="000B6F42" w:rsidP="000B6F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F42">
              <w:rPr>
                <w:rStyle w:val="c2"/>
                <w:sz w:val="28"/>
                <w:szCs w:val="28"/>
              </w:rPr>
              <w:t> - обогащение ключевых компетенций (коммуникативных, деятельностных) художественно – эстетическим содержанием;</w:t>
            </w:r>
          </w:p>
          <w:p w:rsidR="000B6F42" w:rsidRPr="000B6F42" w:rsidRDefault="000B6F42" w:rsidP="000B6F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F42">
              <w:rPr>
                <w:rStyle w:val="c2"/>
                <w:sz w:val="28"/>
                <w:szCs w:val="28"/>
              </w:rPr>
              <w:t> - формирование мотивации и умений организовывать самостоятельно художественно– творческую и предметно–продуктивную деятельность, выбирать средства для реализации художественного замысла;</w:t>
            </w:r>
          </w:p>
          <w:p w:rsidR="000B6F42" w:rsidRPr="000B6F42" w:rsidRDefault="000B6F42" w:rsidP="000B6F4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6F42">
              <w:rPr>
                <w:rStyle w:val="c2"/>
                <w:sz w:val="28"/>
                <w:szCs w:val="28"/>
              </w:rPr>
              <w:t>- формирование способности оценивать результаты художественно–творческой деятельности, собственной и одногруппников.  </w:t>
            </w:r>
          </w:p>
          <w:p w:rsidR="00610B6B" w:rsidRPr="000B6F42" w:rsidRDefault="00610B6B" w:rsidP="000B6F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F42" w:rsidRPr="000B6F42" w:rsidTr="006A1D36"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B" w:rsidRPr="000B6F42" w:rsidRDefault="00610B6B" w:rsidP="000B6F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B6F42">
              <w:rPr>
                <w:sz w:val="28"/>
                <w:szCs w:val="28"/>
                <w:lang w:eastAsia="en-US"/>
              </w:rPr>
              <w:lastRenderedPageBreak/>
              <w:t xml:space="preserve">Обучающийся получит </w:t>
            </w:r>
            <w:r w:rsidRPr="000B6F42">
              <w:rPr>
                <w:b/>
                <w:sz w:val="28"/>
                <w:szCs w:val="28"/>
                <w:lang w:eastAsia="en-US"/>
              </w:rPr>
              <w:t>возможность для формирования</w:t>
            </w:r>
            <w:r w:rsidRPr="000B6F42">
              <w:rPr>
                <w:sz w:val="28"/>
                <w:szCs w:val="28"/>
                <w:lang w:eastAsia="en-US"/>
              </w:rPr>
              <w:t>:</w:t>
            </w:r>
          </w:p>
          <w:p w:rsidR="005653BF" w:rsidRPr="000B6F42" w:rsidRDefault="005653BF" w:rsidP="000B6F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F42">
              <w:rPr>
                <w:rFonts w:ascii="Times New Roman" w:hAnsi="Times New Roman"/>
                <w:sz w:val="28"/>
                <w:szCs w:val="28"/>
                <w:lang w:eastAsia="ru-RU"/>
              </w:rPr>
              <w:t>-научиться основам создания и обработки изображений, овладеет способами создания рекламной полиграфической продукции и web-</w:t>
            </w:r>
            <w:r w:rsidRPr="000B6F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дизайна.</w:t>
            </w:r>
          </w:p>
          <w:p w:rsidR="00610B6B" w:rsidRPr="000B6F42" w:rsidRDefault="00610B6B" w:rsidP="000B6F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B6F42">
              <w:rPr>
                <w:sz w:val="28"/>
                <w:szCs w:val="28"/>
                <w:lang w:eastAsia="en-US"/>
              </w:rPr>
              <w:t>.</w:t>
            </w:r>
          </w:p>
          <w:p w:rsidR="00610B6B" w:rsidRPr="000B6F42" w:rsidRDefault="00610B6B" w:rsidP="000B6F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концу обучения курса учащиеся получат возможность </w:t>
            </w:r>
            <w:r w:rsidRPr="000B6F42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5653BF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>- работать в группе, в</w:t>
            </w:r>
            <w:r w:rsidR="005653BF" w:rsidRPr="000B6F42">
              <w:rPr>
                <w:rFonts w:ascii="Times New Roman" w:hAnsi="Times New Roman"/>
                <w:sz w:val="28"/>
                <w:szCs w:val="28"/>
              </w:rPr>
              <w:t xml:space="preserve"> коллективе;</w:t>
            </w:r>
          </w:p>
          <w:p w:rsidR="005653BF" w:rsidRPr="000B6F42" w:rsidRDefault="005653BF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>-</w:t>
            </w:r>
            <w:r w:rsidRPr="000B6F42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создавать монтажные композиции, создавать стилизованные шрифтовые композиции.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УУД: </w:t>
            </w:r>
          </w:p>
          <w:p w:rsidR="00D60061" w:rsidRPr="000B6F42" w:rsidRDefault="00D60061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-ценностно смысловая (развиваются такие качества личности как способность понимать окружающий мир и ориентироваться в нём, принимать решения, оценивать свои возможности и дальнейшее самоопределение </w:t>
            </w:r>
            <w:r w:rsidRPr="000B6F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учащихся); </w:t>
            </w:r>
          </w:p>
          <w:p w:rsidR="00D60061" w:rsidRPr="000B6F42" w:rsidRDefault="00D60061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-общекультурная компетенция (особенность работы в коллективе) </w:t>
            </w:r>
          </w:p>
          <w:p w:rsidR="00D60061" w:rsidRPr="000B6F42" w:rsidRDefault="00D60061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>-учебно-познавательная компетенция (знания и умения планирования своей деятельности, умение правильно оценивать свою выполненную работу и работы других учащихся;</w:t>
            </w:r>
          </w:p>
          <w:p w:rsidR="00D60061" w:rsidRPr="000B6F42" w:rsidRDefault="00D60061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 -информационная компетенция (умение самостоятельно искать, анализировать, и отбирать необходимую информацию); -коммуникативная компетенция (умение работать в коллективе); -социально-трудовая компетенция (профессиональное самоопределение); -компетенция личностного самосовершенствования (овладевание способами деятельности в собственных интересах и возможностях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>- адекватно воспринимать оценку педагога.</w:t>
            </w:r>
          </w:p>
        </w:tc>
      </w:tr>
      <w:tr w:rsidR="000B6F42" w:rsidRPr="000B6F42" w:rsidTr="006A1D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К концу обучения курса учащиеся получат возможность </w:t>
            </w:r>
            <w:r w:rsidRPr="000B6F42">
              <w:rPr>
                <w:rFonts w:ascii="Times New Roman" w:hAnsi="Times New Roman"/>
                <w:b/>
                <w:sz w:val="28"/>
                <w:szCs w:val="28"/>
              </w:rPr>
              <w:t>применять: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>- полученные знания для адекватного осознания причин возникающих проблем и путей их решения;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>- полученный опыт для самореализации и самовыражения в разных видах деятельности;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lastRenderedPageBreak/>
              <w:t>- через игровые роли и сказочные образы и осознавать собственные трудности, их причины и находить пути их преодоления.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F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Коммуникативные УУД: </w:t>
            </w:r>
          </w:p>
          <w:p w:rsidR="005653BF" w:rsidRPr="000B6F42" w:rsidRDefault="005653BF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53BF" w:rsidRPr="000B6F42" w:rsidRDefault="005653BF" w:rsidP="000B6F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F42">
              <w:rPr>
                <w:rFonts w:ascii="Times New Roman" w:hAnsi="Times New Roman"/>
                <w:sz w:val="28"/>
                <w:szCs w:val="28"/>
                <w:lang w:eastAsia="ru-RU"/>
              </w:rPr>
              <w:t>- формировать и развивать коммуникативную компетентность в процессе творческой и учебно-исследовательской деятельности;</w:t>
            </w:r>
          </w:p>
          <w:p w:rsidR="00610B6B" w:rsidRPr="000B6F42" w:rsidRDefault="00610B6B" w:rsidP="000B6F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 учиться работать в паре </w:t>
            </w:r>
            <w:r w:rsidRPr="000B6F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в группе; 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 выполнять различные роли; 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 слушать и понимать речь других ребят; 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 учиться договариваться и приходить к общему решению; 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 учиться понимать эмоции и поступки других людей; 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 ориентироваться на позицию партнёра в общении и взаимодействии; 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 учиться контролировать свою речь и поступки; 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 учиться толерантному отношению к другому мнению; 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 xml:space="preserve">- формулировать своё собственное мнение и позицию; </w:t>
            </w:r>
          </w:p>
          <w:p w:rsidR="00610B6B" w:rsidRPr="000B6F42" w:rsidRDefault="00610B6B" w:rsidP="000B6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F42">
              <w:rPr>
                <w:rFonts w:ascii="Times New Roman" w:hAnsi="Times New Roman"/>
                <w:sz w:val="28"/>
                <w:szCs w:val="28"/>
              </w:rPr>
              <w:t>- учиться грамотно, задавать вопросы и участвовать в диалоге.</w:t>
            </w:r>
          </w:p>
        </w:tc>
      </w:tr>
    </w:tbl>
    <w:p w:rsidR="00DD10B5" w:rsidRDefault="00DD10B5" w:rsidP="00DD10B5">
      <w:pPr>
        <w:pStyle w:val="c4"/>
        <w:spacing w:before="0" w:beforeAutospacing="0" w:after="0" w:afterAutospacing="0"/>
        <w:ind w:right="4"/>
        <w:rPr>
          <w:sz w:val="28"/>
          <w:szCs w:val="28"/>
        </w:rPr>
      </w:pPr>
    </w:p>
    <w:p w:rsidR="00DD10B5" w:rsidRDefault="00DD10B5" w:rsidP="00DD10B5">
      <w:pPr>
        <w:pStyle w:val="c4"/>
        <w:spacing w:before="0" w:beforeAutospacing="0" w:after="0" w:afterAutospacing="0"/>
        <w:ind w:right="4"/>
        <w:rPr>
          <w:sz w:val="28"/>
          <w:szCs w:val="28"/>
        </w:rPr>
      </w:pPr>
    </w:p>
    <w:p w:rsidR="00613ADF" w:rsidRPr="000B6F42" w:rsidRDefault="00613ADF" w:rsidP="00DD10B5">
      <w:pPr>
        <w:pStyle w:val="c4"/>
        <w:spacing w:before="0" w:beforeAutospacing="0" w:after="0" w:afterAutospacing="0"/>
        <w:ind w:right="4"/>
        <w:jc w:val="center"/>
        <w:rPr>
          <w:rStyle w:val="c2"/>
          <w:b/>
          <w:sz w:val="28"/>
          <w:szCs w:val="28"/>
        </w:rPr>
      </w:pPr>
      <w:r w:rsidRPr="000B6F42">
        <w:rPr>
          <w:rStyle w:val="c2"/>
          <w:b/>
          <w:sz w:val="28"/>
          <w:szCs w:val="28"/>
        </w:rPr>
        <w:t>3.</w:t>
      </w:r>
      <w:r w:rsidR="009958A7" w:rsidRPr="000B6F42">
        <w:rPr>
          <w:rStyle w:val="c2"/>
          <w:b/>
          <w:sz w:val="28"/>
          <w:szCs w:val="28"/>
        </w:rPr>
        <w:t>Содержание курса.</w:t>
      </w:r>
    </w:p>
    <w:p w:rsidR="001D0B79" w:rsidRPr="000B6F42" w:rsidRDefault="009958A7" w:rsidP="000B6F42">
      <w:pPr>
        <w:pStyle w:val="a5"/>
        <w:spacing w:before="0" w:beforeAutospacing="0" w:after="0" w:afterAutospacing="0" w:line="254" w:lineRule="auto"/>
        <w:jc w:val="both"/>
        <w:rPr>
          <w:b/>
          <w:sz w:val="28"/>
          <w:szCs w:val="28"/>
        </w:rPr>
      </w:pPr>
      <w:r w:rsidRPr="000B6F42">
        <w:rPr>
          <w:rStyle w:val="c2"/>
          <w:b/>
          <w:sz w:val="28"/>
          <w:szCs w:val="28"/>
        </w:rPr>
        <w:t xml:space="preserve">Тема 1. </w:t>
      </w:r>
      <w:r w:rsidR="001D0B79" w:rsidRPr="000B6F42">
        <w:rPr>
          <w:rStyle w:val="c2"/>
          <w:b/>
          <w:sz w:val="28"/>
          <w:szCs w:val="28"/>
        </w:rPr>
        <w:t>Дизайн как средство моделирования предметной среды.</w:t>
      </w:r>
      <w:r w:rsidR="005E6F48" w:rsidRPr="000B6F42">
        <w:rPr>
          <w:rStyle w:val="c2"/>
          <w:b/>
          <w:sz w:val="28"/>
          <w:szCs w:val="28"/>
        </w:rPr>
        <w:t>(1ч)</w:t>
      </w:r>
    </w:p>
    <w:p w:rsidR="009958A7" w:rsidRPr="000B6F42" w:rsidRDefault="009958A7" w:rsidP="000B6F42">
      <w:pPr>
        <w:pStyle w:val="c4"/>
        <w:spacing w:before="0" w:beforeAutospacing="0" w:after="0" w:afterAutospacing="0"/>
        <w:ind w:right="4"/>
        <w:jc w:val="both"/>
        <w:rPr>
          <w:sz w:val="28"/>
          <w:szCs w:val="28"/>
        </w:rPr>
      </w:pPr>
      <w:r w:rsidRPr="000B6F42">
        <w:rPr>
          <w:rStyle w:val="c2"/>
          <w:sz w:val="28"/>
          <w:szCs w:val="28"/>
        </w:rPr>
        <w:t>Знакомство  с основными понятиями дизайна и предметами, с которыми работает дизайнер. Правила безопасной работы и организация рабочего места.</w:t>
      </w:r>
    </w:p>
    <w:p w:rsidR="009958A7" w:rsidRPr="000B6F42" w:rsidRDefault="001D0B79" w:rsidP="000B6F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Style w:val="c2"/>
          <w:rFonts w:ascii="Times New Roman" w:hAnsi="Times New Roman"/>
          <w:b/>
          <w:sz w:val="28"/>
          <w:szCs w:val="28"/>
        </w:rPr>
        <w:t xml:space="preserve">Тема 2. </w:t>
      </w:r>
      <w:r w:rsidRPr="000B6F42">
        <w:rPr>
          <w:rFonts w:ascii="Times New Roman" w:hAnsi="Times New Roman"/>
          <w:b/>
          <w:sz w:val="28"/>
          <w:szCs w:val="28"/>
          <w:lang w:eastAsia="ru-RU"/>
        </w:rPr>
        <w:t>Дизайн открытки</w:t>
      </w:r>
      <w:r w:rsidR="005E6F48" w:rsidRPr="000B6F42">
        <w:rPr>
          <w:rFonts w:ascii="Times New Roman" w:hAnsi="Times New Roman"/>
          <w:b/>
          <w:sz w:val="28"/>
          <w:szCs w:val="28"/>
          <w:lang w:eastAsia="ru-RU"/>
        </w:rPr>
        <w:t>.(2ч)</w:t>
      </w:r>
      <w:r w:rsidRPr="000B6F42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9958A7" w:rsidRPr="000B6F42">
        <w:rPr>
          <w:rFonts w:ascii="Times New Roman" w:hAnsi="Times New Roman"/>
          <w:sz w:val="28"/>
          <w:szCs w:val="28"/>
          <w:lang w:eastAsia="ru-RU"/>
        </w:rPr>
        <w:t>азработка эскиза и выполнение поздравительной открытки</w:t>
      </w:r>
      <w:r w:rsidR="005E6F48" w:rsidRPr="000B6F42">
        <w:rPr>
          <w:rFonts w:ascii="Times New Roman" w:hAnsi="Times New Roman"/>
          <w:sz w:val="28"/>
          <w:szCs w:val="28"/>
          <w:lang w:eastAsia="ru-RU"/>
        </w:rPr>
        <w:t>.</w:t>
      </w:r>
    </w:p>
    <w:p w:rsidR="009958A7" w:rsidRPr="000B6F42" w:rsidRDefault="001D0B79" w:rsidP="000B6F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Style w:val="c2"/>
          <w:rFonts w:ascii="Times New Roman" w:hAnsi="Times New Roman"/>
          <w:b/>
          <w:sz w:val="28"/>
          <w:szCs w:val="28"/>
        </w:rPr>
        <w:t xml:space="preserve">Тема </w:t>
      </w:r>
      <w:r w:rsidRPr="000B6F42">
        <w:rPr>
          <w:rFonts w:ascii="Times New Roman" w:hAnsi="Times New Roman"/>
          <w:b/>
          <w:sz w:val="28"/>
          <w:szCs w:val="28"/>
        </w:rPr>
        <w:t>3</w:t>
      </w:r>
      <w:r w:rsidRPr="000B6F42">
        <w:rPr>
          <w:rFonts w:ascii="Times New Roman" w:hAnsi="Times New Roman"/>
          <w:b/>
          <w:sz w:val="28"/>
          <w:szCs w:val="28"/>
          <w:lang w:eastAsia="ru-RU"/>
        </w:rPr>
        <w:t>. Дизайн книги.</w:t>
      </w:r>
      <w:r w:rsidR="009958A7" w:rsidRPr="000B6F42">
        <w:rPr>
          <w:rFonts w:ascii="Times New Roman" w:hAnsi="Times New Roman"/>
          <w:b/>
          <w:sz w:val="28"/>
          <w:szCs w:val="28"/>
          <w:lang w:eastAsia="ru-RU"/>
        </w:rPr>
        <w:t>Искусство оформления книги.</w:t>
      </w:r>
      <w:r w:rsidR="005E6F48" w:rsidRPr="000B6F42">
        <w:rPr>
          <w:rFonts w:ascii="Times New Roman" w:hAnsi="Times New Roman"/>
          <w:b/>
          <w:sz w:val="28"/>
          <w:szCs w:val="28"/>
          <w:lang w:eastAsia="ru-RU"/>
        </w:rPr>
        <w:t>(3ч)</w:t>
      </w:r>
      <w:r w:rsidR="009958A7" w:rsidRPr="000B6F42">
        <w:rPr>
          <w:rFonts w:ascii="Times New Roman" w:hAnsi="Times New Roman"/>
          <w:sz w:val="28"/>
          <w:szCs w:val="28"/>
          <w:lang w:eastAsia="ru-RU"/>
        </w:rPr>
        <w:t xml:space="preserve"> Внешнее оформление (суперобложка, обложка, титульный лист). Внутреннее оформление (иллюстрации, заставка, концовка, буквица). выполнение макета книжки –малютки</w:t>
      </w:r>
    </w:p>
    <w:p w:rsidR="001D0B79" w:rsidRPr="000B6F42" w:rsidRDefault="001D0B79" w:rsidP="000B6F42">
      <w:pPr>
        <w:pStyle w:val="a5"/>
        <w:spacing w:before="0" w:beforeAutospacing="0" w:after="0" w:afterAutospacing="0" w:line="254" w:lineRule="auto"/>
        <w:jc w:val="both"/>
        <w:rPr>
          <w:b/>
          <w:sz w:val="28"/>
          <w:szCs w:val="28"/>
        </w:rPr>
      </w:pPr>
      <w:r w:rsidRPr="000B6F42">
        <w:rPr>
          <w:rStyle w:val="c2"/>
          <w:b/>
          <w:sz w:val="28"/>
          <w:szCs w:val="28"/>
        </w:rPr>
        <w:t>Тема 4</w:t>
      </w:r>
      <w:r w:rsidR="009958A7" w:rsidRPr="000B6F42">
        <w:rPr>
          <w:b/>
          <w:sz w:val="28"/>
          <w:szCs w:val="28"/>
        </w:rPr>
        <w:t xml:space="preserve">. </w:t>
      </w:r>
      <w:r w:rsidRPr="000B6F42">
        <w:rPr>
          <w:b/>
          <w:sz w:val="28"/>
          <w:szCs w:val="28"/>
        </w:rPr>
        <w:t>Дизайн афиши.</w:t>
      </w:r>
      <w:r w:rsidR="005E6F48" w:rsidRPr="000B6F42">
        <w:rPr>
          <w:b/>
          <w:sz w:val="28"/>
          <w:szCs w:val="28"/>
        </w:rPr>
        <w:t>(2ч)</w:t>
      </w:r>
    </w:p>
    <w:p w:rsidR="009958A7" w:rsidRPr="000B6F42" w:rsidRDefault="009958A7" w:rsidP="000B6F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Цветовое оформление шрифтовой композиции, образное решение букв отражают содержание и характер представления.разработка эскиза и выполнение афиши (пригласительного билета) циркового представления, кукольного спектакля или фильма – сказки.</w:t>
      </w:r>
    </w:p>
    <w:p w:rsidR="009958A7" w:rsidRPr="000B6F42" w:rsidRDefault="001D0B79" w:rsidP="000B6F42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Style w:val="c2"/>
          <w:rFonts w:ascii="Times New Roman" w:hAnsi="Times New Roman"/>
          <w:b/>
          <w:sz w:val="28"/>
          <w:szCs w:val="28"/>
        </w:rPr>
        <w:lastRenderedPageBreak/>
        <w:t>Тема 5.</w:t>
      </w:r>
      <w:r w:rsidRPr="000B6F42">
        <w:rPr>
          <w:rFonts w:ascii="Times New Roman" w:hAnsi="Times New Roman"/>
          <w:b/>
          <w:sz w:val="28"/>
          <w:szCs w:val="28"/>
          <w:lang w:eastAsia="ru-RU"/>
        </w:rPr>
        <w:t>Сказочная страна.</w:t>
      </w:r>
      <w:r w:rsidR="005E6F48" w:rsidRPr="000B6F42">
        <w:rPr>
          <w:rFonts w:ascii="Times New Roman" w:hAnsi="Times New Roman"/>
          <w:b/>
          <w:sz w:val="28"/>
          <w:szCs w:val="28"/>
          <w:lang w:eastAsia="ru-RU"/>
        </w:rPr>
        <w:t>(1ч)</w:t>
      </w:r>
      <w:r w:rsidR="009958A7" w:rsidRPr="000B6F42">
        <w:rPr>
          <w:rFonts w:ascii="Times New Roman" w:hAnsi="Times New Roman"/>
          <w:sz w:val="28"/>
          <w:szCs w:val="28"/>
          <w:lang w:eastAsia="ru-RU"/>
        </w:rPr>
        <w:t>Рассматривание видов городов разных стран и эпох. Фантазирование на тему сказочной страны</w:t>
      </w:r>
    </w:p>
    <w:p w:rsidR="009958A7" w:rsidRPr="000B6F42" w:rsidRDefault="001D0B79" w:rsidP="000B6F42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Style w:val="c2"/>
          <w:rFonts w:ascii="Times New Roman" w:hAnsi="Times New Roman"/>
          <w:b/>
          <w:sz w:val="28"/>
          <w:szCs w:val="28"/>
        </w:rPr>
        <w:t xml:space="preserve">Тема 6. </w:t>
      </w:r>
      <w:r w:rsidRPr="000B6F42">
        <w:rPr>
          <w:rFonts w:ascii="Times New Roman" w:hAnsi="Times New Roman"/>
          <w:b/>
          <w:sz w:val="28"/>
          <w:szCs w:val="28"/>
          <w:lang w:eastAsia="ru-RU"/>
        </w:rPr>
        <w:t>Дизайн аксессуаров.</w:t>
      </w:r>
      <w:r w:rsidR="005E6F48" w:rsidRPr="000B6F42">
        <w:rPr>
          <w:rFonts w:ascii="Times New Roman" w:hAnsi="Times New Roman"/>
          <w:b/>
          <w:sz w:val="28"/>
          <w:szCs w:val="28"/>
          <w:lang w:eastAsia="ru-RU"/>
        </w:rPr>
        <w:t xml:space="preserve">(2ч) </w:t>
      </w:r>
      <w:r w:rsidR="009958A7" w:rsidRPr="000B6F42">
        <w:rPr>
          <w:rFonts w:ascii="Times New Roman" w:hAnsi="Times New Roman"/>
          <w:sz w:val="28"/>
          <w:szCs w:val="28"/>
          <w:lang w:eastAsia="ru-RU"/>
        </w:rPr>
        <w:t>Знакомство с понятием «аксессуары», также с различными аксессуарами современными и других эпох .Создание наброска броши, заколок, клипсов, украшение пуговицы</w:t>
      </w:r>
    </w:p>
    <w:p w:rsidR="009958A7" w:rsidRPr="000B6F42" w:rsidRDefault="001D0B79" w:rsidP="000B6F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Style w:val="c2"/>
          <w:rFonts w:ascii="Times New Roman" w:hAnsi="Times New Roman"/>
          <w:b/>
          <w:sz w:val="28"/>
          <w:szCs w:val="28"/>
        </w:rPr>
        <w:t>Тема 7.</w:t>
      </w:r>
      <w:r w:rsidRPr="000B6F42">
        <w:rPr>
          <w:rFonts w:ascii="Times New Roman" w:hAnsi="Times New Roman"/>
          <w:b/>
          <w:sz w:val="28"/>
          <w:szCs w:val="28"/>
          <w:lang w:eastAsia="ru-RU"/>
        </w:rPr>
        <w:t xml:space="preserve"> Дизайн художественных рамок.</w:t>
      </w:r>
      <w:r w:rsidR="005E6F48" w:rsidRPr="000B6F42">
        <w:rPr>
          <w:rStyle w:val="c2"/>
          <w:rFonts w:ascii="Times New Roman" w:hAnsi="Times New Roman"/>
          <w:b/>
          <w:sz w:val="28"/>
          <w:szCs w:val="28"/>
        </w:rPr>
        <w:t>(3ч)</w:t>
      </w:r>
      <w:r w:rsidR="009958A7" w:rsidRPr="000B6F42">
        <w:rPr>
          <w:rFonts w:ascii="Times New Roman" w:hAnsi="Times New Roman"/>
          <w:sz w:val="28"/>
          <w:szCs w:val="28"/>
          <w:lang w:eastAsia="ru-RU"/>
        </w:rPr>
        <w:t>Назначение и виды художественных рамок. Сравнение готовых изделий в рамке и без нее. Рассматривание картин известных художников. Оформление готовых работ с помощью художественных рамок.</w:t>
      </w:r>
    </w:p>
    <w:p w:rsidR="009958A7" w:rsidRPr="000B6F42" w:rsidRDefault="001D0B79" w:rsidP="000B6F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Style w:val="c2"/>
          <w:rFonts w:ascii="Times New Roman" w:hAnsi="Times New Roman"/>
          <w:b/>
          <w:sz w:val="28"/>
          <w:szCs w:val="28"/>
        </w:rPr>
        <w:t xml:space="preserve">Тема 8. </w:t>
      </w:r>
      <w:r w:rsidR="005E6F48" w:rsidRPr="000B6F42">
        <w:rPr>
          <w:rFonts w:ascii="Times New Roman" w:hAnsi="Times New Roman"/>
          <w:b/>
          <w:sz w:val="28"/>
          <w:szCs w:val="28"/>
          <w:lang w:eastAsia="ru-RU"/>
        </w:rPr>
        <w:t>Дизайн среды(2ч)</w:t>
      </w:r>
      <w:r w:rsidR="009958A7" w:rsidRPr="000B6F42">
        <w:rPr>
          <w:rFonts w:ascii="Times New Roman" w:hAnsi="Times New Roman"/>
          <w:sz w:val="28"/>
          <w:szCs w:val="28"/>
          <w:lang w:eastAsia="ru-RU"/>
        </w:rPr>
        <w:t>Оформление пространства, развитие навыков владения элементами конструирования.</w:t>
      </w:r>
    </w:p>
    <w:p w:rsidR="009958A7" w:rsidRPr="000B6F42" w:rsidRDefault="001D0B79" w:rsidP="000B6F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Style w:val="c2"/>
          <w:rFonts w:ascii="Times New Roman" w:hAnsi="Times New Roman"/>
          <w:b/>
          <w:sz w:val="28"/>
          <w:szCs w:val="28"/>
        </w:rPr>
        <w:t xml:space="preserve">Тема 9. </w:t>
      </w:r>
      <w:r w:rsidRPr="000B6F42">
        <w:rPr>
          <w:rFonts w:ascii="Times New Roman" w:hAnsi="Times New Roman"/>
          <w:b/>
          <w:sz w:val="28"/>
          <w:szCs w:val="28"/>
          <w:lang w:eastAsia="ru-RU"/>
        </w:rPr>
        <w:t>Защита проекта</w:t>
      </w:r>
      <w:r w:rsidR="005E6F48" w:rsidRPr="000B6F42">
        <w:rPr>
          <w:rFonts w:ascii="Times New Roman" w:hAnsi="Times New Roman"/>
          <w:b/>
          <w:sz w:val="28"/>
          <w:szCs w:val="28"/>
          <w:lang w:eastAsia="ru-RU"/>
        </w:rPr>
        <w:t>.(1ч)</w:t>
      </w:r>
      <w:r w:rsidR="009958A7" w:rsidRPr="000B6F42">
        <w:rPr>
          <w:rFonts w:ascii="Times New Roman" w:hAnsi="Times New Roman"/>
          <w:sz w:val="28"/>
          <w:szCs w:val="28"/>
          <w:lang w:eastAsia="ru-RU"/>
        </w:rPr>
        <w:t>Умение правильно презентовать свой проект перед широкой публикой.</w:t>
      </w:r>
    </w:p>
    <w:p w:rsidR="009958A7" w:rsidRPr="000B6F42" w:rsidRDefault="009958A7" w:rsidP="000B6F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42">
        <w:rPr>
          <w:rFonts w:ascii="Times New Roman" w:hAnsi="Times New Roman"/>
          <w:sz w:val="28"/>
          <w:szCs w:val="28"/>
          <w:lang w:eastAsia="ru-RU"/>
        </w:rPr>
        <w:t>Знание основ ораторского искусства.</w:t>
      </w:r>
    </w:p>
    <w:p w:rsidR="006F1684" w:rsidRPr="000B6F42" w:rsidRDefault="006F1684" w:rsidP="000B6F4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6F42">
        <w:rPr>
          <w:rFonts w:ascii="Times New Roman" w:hAnsi="Times New Roman"/>
          <w:b/>
          <w:bCs/>
          <w:sz w:val="28"/>
          <w:szCs w:val="28"/>
          <w:lang w:eastAsia="ru-RU"/>
        </w:rPr>
        <w:t>4.Контрольно – оценочные средства.</w:t>
      </w:r>
    </w:p>
    <w:p w:rsidR="006F1684" w:rsidRPr="000B6F42" w:rsidRDefault="006F1684" w:rsidP="000B6F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B6F42">
        <w:rPr>
          <w:rFonts w:ascii="Times New Roman" w:hAnsi="Times New Roman"/>
          <w:bCs/>
          <w:sz w:val="28"/>
          <w:szCs w:val="28"/>
          <w:lang w:eastAsia="ru-RU"/>
        </w:rPr>
        <w:t>Формой аттестации является самостоятельное выполнение мини-проектов</w:t>
      </w:r>
    </w:p>
    <w:p w:rsidR="006F1684" w:rsidRPr="000B6F42" w:rsidRDefault="006F1684" w:rsidP="000B6F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B6F42">
        <w:rPr>
          <w:rFonts w:ascii="Times New Roman" w:hAnsi="Times New Roman"/>
          <w:bCs/>
          <w:sz w:val="28"/>
          <w:szCs w:val="28"/>
          <w:lang w:eastAsia="ru-RU"/>
        </w:rPr>
        <w:t>1 проект. Открытка с празднику. С помощью стандартных инструментов графического редактора создать открытку к празднику.</w:t>
      </w:r>
    </w:p>
    <w:p w:rsidR="006F1684" w:rsidRPr="000B6F42" w:rsidRDefault="006F1684" w:rsidP="000B6F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B6F42">
        <w:rPr>
          <w:rFonts w:ascii="Times New Roman" w:hAnsi="Times New Roman"/>
          <w:bCs/>
          <w:sz w:val="28"/>
          <w:szCs w:val="28"/>
          <w:lang w:eastAsia="ru-RU"/>
        </w:rPr>
        <w:t>2 проект. Макет книжки малышки. С помощью стандартных инструментов графического редактора создать книжку малышку</w:t>
      </w:r>
    </w:p>
    <w:p w:rsidR="006F1684" w:rsidRPr="000B6F42" w:rsidRDefault="006F1684" w:rsidP="000B6F4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B6F42">
        <w:rPr>
          <w:rFonts w:ascii="Times New Roman" w:hAnsi="Times New Roman"/>
          <w:bCs/>
          <w:sz w:val="28"/>
          <w:szCs w:val="28"/>
          <w:lang w:eastAsia="ru-RU"/>
        </w:rPr>
        <w:t>3 проект. Художественная рамка. Используя стандартные инструменты графического редактора создать рамку с эффект объема.</w:t>
      </w:r>
    </w:p>
    <w:p w:rsidR="006F1684" w:rsidRPr="000B6F42" w:rsidRDefault="006F1684" w:rsidP="000B6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6F42">
        <w:rPr>
          <w:rFonts w:ascii="Times New Roman" w:hAnsi="Times New Roman"/>
          <w:b/>
          <w:sz w:val="28"/>
          <w:szCs w:val="28"/>
          <w:lang w:eastAsia="ru-RU"/>
        </w:rPr>
        <w:t>5. Условия реализации программы</w:t>
      </w:r>
    </w:p>
    <w:p w:rsidR="006F1684" w:rsidRPr="000B6F42" w:rsidRDefault="006F1684" w:rsidP="000B6F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0B6B" w:rsidRPr="000B6F42" w:rsidRDefault="00610B6B" w:rsidP="000B6F42">
      <w:pPr>
        <w:pStyle w:val="3"/>
        <w:shd w:val="clear" w:color="auto" w:fill="auto"/>
        <w:spacing w:after="0" w:line="413" w:lineRule="exact"/>
        <w:ind w:left="20" w:right="20" w:firstLine="700"/>
        <w:rPr>
          <w:sz w:val="28"/>
          <w:szCs w:val="28"/>
        </w:rPr>
      </w:pPr>
      <w:r w:rsidRPr="000B6F42">
        <w:rPr>
          <w:sz w:val="28"/>
          <w:szCs w:val="28"/>
        </w:rPr>
        <w:t>Для проведения занятий требуется помещение, в котором достаточно места для того, чтобы организовать индивидуальные рабочие места за партами. Помещение для занятий должно быть просторным, стулья в помещении должны быть легко перемещаемыми, помещение не должно быть проходным и просматриваемым для посторонних. В помещении должна быть возможность крепить ватман к стенам или доске, а также возможность использовать аудио-, видео- и мультимедийное оборудование. Для большинства занятий необходимы такие материалы, как цветные карандаши, ручки, бумага, скотч, ножницы. Помещение должно быть оборудовано персональными компьютерами, принтером.</w:t>
      </w:r>
    </w:p>
    <w:p w:rsidR="006F1684" w:rsidRPr="000B6F42" w:rsidRDefault="006F1684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6F42" w:rsidRPr="000B6F42" w:rsidRDefault="000B6F42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6F42" w:rsidRDefault="000B6F42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9C" w:rsidRPr="000B6F42" w:rsidRDefault="00E16A9C" w:rsidP="000B6F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6F42" w:rsidRPr="000B6F42" w:rsidRDefault="000B6F42" w:rsidP="00610B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F48" w:rsidRPr="00761FF0" w:rsidRDefault="006F1684" w:rsidP="006F1684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F1684">
        <w:rPr>
          <w:rFonts w:ascii="Times New Roman" w:hAnsi="Times New Roman"/>
          <w:b/>
          <w:color w:val="000000"/>
          <w:sz w:val="28"/>
          <w:szCs w:val="28"/>
          <w:lang w:eastAsia="ru-RU"/>
        </w:rPr>
        <w:t>6.</w:t>
      </w:r>
      <w:r w:rsidR="005E6F48" w:rsidRPr="00761FF0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1.Босова Л.Л., Информатика: Учебник для 5 класса/Л.Л.Босова.-3-е изд., испр. и доп. – М.: БИНОМ. Лаборатория знаний, 2005.-191 с.: ил.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2.Босова Л.Л., Информатика: Учебник для 6 класса/Л.Л.Босова.-3-е изд., испр. и доп. – М.: БИНОМ. Лаборатория знаний, 2005.-208 с.: ил.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 Босова Л.Л., Уроки информатики в 5-6 классах: Методическое пособие /Л.Л.Босова, А.Ю. Босова.-3-е изд., испр. – М.: БИНОМ. Лаборатория знаний, 2006.-320 с.: ил.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4. Гилярова М.Г., Информатика. 7 класс. Поурочные планы по учебнику Н.В. Макаровой «Информатика. Базовый курс. 7-9 классы». Изд. 2-е, переработанное./сост. М.Г. Гилярова.- Волгоград: ИТД «Корифей».- 112 с.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5. Дуванов А.А., Азы информатики. Рисуем на компьютере. Книга для ученика.- СПб.: БХВ-Петербург, 2005.- 352с.: ил.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6.Дуванов А.А., Азы информатики. Рисуем на компьютере. Книга учителя.- СПб.: БХВ-Петербург, 2005.- 352с.: ил.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7. Макарова Н.В., Николайчук Г.С., Титова Ю.Ф., Симонова И.В., Информатика. 5-6 класс. Начальный курс: Учебник. 2-е изд.,переработанное/Под ред. Н.В. Макаровой.- СПб.: Питер. 2003.-160с.: ил.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8.Макарова Н.В., Программа по информатике (системно-информационная концепция).- СПб.: Питер. 2004.-64с.: ил.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9. Макарова Н.В.,Кузнецова И.Н., Нилова Ю.Н., Феофанова Е.О., Шапиро К.В., Информатика. 7-9 класс. Базовый курс. Практикум по информационным технологиям/ Под ред. Н.В. Макаровой.- СПб.: Питер. 2006.-288с.: ил.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10.Практические задания по курсу «Пользователь персонального компьютера». Методическое пособие./Разработано: В.П. Жуланова, Е.О. Казадаева, О.Л. Колпаков, В.Н. Борздун, М.А. Анисова , О.Н. Тырина, Н.Н. Тырина-Кемерово: КРИПКиПРО.- 2003.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11. Сидорова С.В., Информатика. 5-7 классы: материалы к урокам/авт.-сост. С.В. Сидорова.- Волгоград: Учитель, 2008.-128 с.</w:t>
      </w:r>
    </w:p>
    <w:p w:rsidR="005E6F48" w:rsidRPr="00761FF0" w:rsidRDefault="005E6F48" w:rsidP="005E6F48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12. Симонович С.В., Евсеев Г.А., Алексеев А.Г., Общая информатика: Учебное пособие для средней школы.-М.: АСТ-ПРЕСС КНИГА: Инфорком-Пресс,2002.-592 с.</w:t>
      </w:r>
    </w:p>
    <w:p w:rsidR="005E6F48" w:rsidRPr="006F1684" w:rsidRDefault="005E6F48" w:rsidP="006F1684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FF0">
        <w:rPr>
          <w:rFonts w:ascii="Times New Roman" w:hAnsi="Times New Roman"/>
          <w:color w:val="000000"/>
          <w:sz w:val="28"/>
          <w:szCs w:val="28"/>
          <w:lang w:eastAsia="ru-RU"/>
        </w:rPr>
        <w:t>13.Симонович С.В., Компьютер в вашей школе.-М.: АСТ-ПР</w:t>
      </w:r>
      <w:r w:rsidR="006F1684">
        <w:rPr>
          <w:rFonts w:ascii="Times New Roman" w:hAnsi="Times New Roman"/>
          <w:color w:val="000000"/>
          <w:sz w:val="28"/>
          <w:szCs w:val="28"/>
          <w:lang w:eastAsia="ru-RU"/>
        </w:rPr>
        <w:t>ЕСС КНИГА: Инфорком-Пресс,336с.</w:t>
      </w:r>
    </w:p>
    <w:p w:rsidR="00500F7E" w:rsidRPr="006F1684" w:rsidRDefault="00500F7E">
      <w:pPr>
        <w:rPr>
          <w:rFonts w:ascii="Times New Roman" w:hAnsi="Times New Roman"/>
          <w:sz w:val="28"/>
          <w:szCs w:val="28"/>
        </w:rPr>
      </w:pPr>
    </w:p>
    <w:sectPr w:rsidR="00500F7E" w:rsidRPr="006F1684" w:rsidSect="00E16A9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570" w:rsidRDefault="00A33570" w:rsidP="005E6F48">
      <w:pPr>
        <w:spacing w:after="0" w:line="240" w:lineRule="auto"/>
      </w:pPr>
      <w:r>
        <w:separator/>
      </w:r>
    </w:p>
  </w:endnote>
  <w:endnote w:type="continuationSeparator" w:id="1">
    <w:p w:rsidR="00A33570" w:rsidRDefault="00A33570" w:rsidP="005E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570" w:rsidRDefault="00A33570" w:rsidP="005E6F48">
      <w:pPr>
        <w:spacing w:after="0" w:line="240" w:lineRule="auto"/>
      </w:pPr>
      <w:r>
        <w:separator/>
      </w:r>
    </w:p>
  </w:footnote>
  <w:footnote w:type="continuationSeparator" w:id="1">
    <w:p w:rsidR="00A33570" w:rsidRDefault="00A33570" w:rsidP="005E6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2B77"/>
    <w:multiLevelType w:val="hybridMultilevel"/>
    <w:tmpl w:val="779C0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21E20"/>
    <w:multiLevelType w:val="hybridMultilevel"/>
    <w:tmpl w:val="6EAA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16285"/>
    <w:multiLevelType w:val="hybridMultilevel"/>
    <w:tmpl w:val="473C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035BC"/>
    <w:multiLevelType w:val="hybridMultilevel"/>
    <w:tmpl w:val="AD06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025"/>
    <w:rsid w:val="00080B94"/>
    <w:rsid w:val="000B6F42"/>
    <w:rsid w:val="00154D04"/>
    <w:rsid w:val="001C79ED"/>
    <w:rsid w:val="001D0B79"/>
    <w:rsid w:val="001F09EB"/>
    <w:rsid w:val="002F1328"/>
    <w:rsid w:val="00304025"/>
    <w:rsid w:val="00500F7E"/>
    <w:rsid w:val="00502755"/>
    <w:rsid w:val="00514B3A"/>
    <w:rsid w:val="005653BF"/>
    <w:rsid w:val="005B2D5C"/>
    <w:rsid w:val="005E6F48"/>
    <w:rsid w:val="00602E91"/>
    <w:rsid w:val="006030EF"/>
    <w:rsid w:val="00606BEF"/>
    <w:rsid w:val="00610B6B"/>
    <w:rsid w:val="00613ADF"/>
    <w:rsid w:val="00681296"/>
    <w:rsid w:val="006A1D36"/>
    <w:rsid w:val="006E4E87"/>
    <w:rsid w:val="006F1684"/>
    <w:rsid w:val="00752B65"/>
    <w:rsid w:val="007B0A53"/>
    <w:rsid w:val="008111A3"/>
    <w:rsid w:val="008513AD"/>
    <w:rsid w:val="008B3415"/>
    <w:rsid w:val="009958A7"/>
    <w:rsid w:val="00A33570"/>
    <w:rsid w:val="00AC366E"/>
    <w:rsid w:val="00B37CD6"/>
    <w:rsid w:val="00B577BB"/>
    <w:rsid w:val="00CA1E86"/>
    <w:rsid w:val="00CA41E2"/>
    <w:rsid w:val="00D1344C"/>
    <w:rsid w:val="00D60061"/>
    <w:rsid w:val="00D63316"/>
    <w:rsid w:val="00D9043C"/>
    <w:rsid w:val="00DD10B5"/>
    <w:rsid w:val="00E16A9C"/>
    <w:rsid w:val="00E5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958A7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9958A7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995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958A7"/>
  </w:style>
  <w:style w:type="paragraph" w:customStyle="1" w:styleId="c4">
    <w:name w:val="c4"/>
    <w:basedOn w:val="a"/>
    <w:rsid w:val="00995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F4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E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F48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54D04"/>
    <w:pPr>
      <w:ind w:left="720"/>
      <w:contextualSpacing/>
    </w:pPr>
  </w:style>
  <w:style w:type="table" w:styleId="ab">
    <w:name w:val="Table Grid"/>
    <w:basedOn w:val="a1"/>
    <w:uiPriority w:val="59"/>
    <w:rsid w:val="0061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uiPriority w:val="99"/>
    <w:rsid w:val="00610B6B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Times New Roman" w:hAnsi="Times New Roman"/>
      <w:sz w:val="23"/>
      <w:szCs w:val="23"/>
      <w:lang w:eastAsia="ru-RU"/>
    </w:rPr>
  </w:style>
  <w:style w:type="character" w:customStyle="1" w:styleId="apple-converted-space">
    <w:name w:val="apple-converted-space"/>
    <w:basedOn w:val="a0"/>
    <w:rsid w:val="00610B6B"/>
  </w:style>
  <w:style w:type="character" w:customStyle="1" w:styleId="ac">
    <w:name w:val="Основной текст_"/>
    <w:basedOn w:val="a0"/>
    <w:link w:val="2"/>
    <w:locked/>
    <w:rsid w:val="000B6F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0B6F42"/>
    <w:pPr>
      <w:widowControl w:val="0"/>
      <w:shd w:val="clear" w:color="auto" w:fill="FFFFFF"/>
      <w:spacing w:before="360" w:after="0" w:line="413" w:lineRule="exact"/>
      <w:ind w:hanging="440"/>
      <w:jc w:val="both"/>
    </w:pPr>
    <w:rPr>
      <w:rFonts w:ascii="Times New Roman" w:hAnsi="Times New Roman"/>
      <w:sz w:val="23"/>
      <w:szCs w:val="23"/>
    </w:rPr>
  </w:style>
  <w:style w:type="paragraph" w:customStyle="1" w:styleId="c1">
    <w:name w:val="c1"/>
    <w:basedOn w:val="a"/>
    <w:rsid w:val="000B6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0B6F42"/>
  </w:style>
  <w:style w:type="paragraph" w:styleId="ad">
    <w:name w:val="Balloon Text"/>
    <w:basedOn w:val="a"/>
    <w:link w:val="ae"/>
    <w:uiPriority w:val="99"/>
    <w:semiHidden/>
    <w:unhideWhenUsed/>
    <w:rsid w:val="0068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12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958A7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9958A7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995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958A7"/>
  </w:style>
  <w:style w:type="paragraph" w:customStyle="1" w:styleId="c4">
    <w:name w:val="c4"/>
    <w:basedOn w:val="a"/>
    <w:rsid w:val="00995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F4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E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F48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54D04"/>
    <w:pPr>
      <w:ind w:left="720"/>
      <w:contextualSpacing/>
    </w:pPr>
  </w:style>
  <w:style w:type="table" w:styleId="ab">
    <w:name w:val="Table Grid"/>
    <w:basedOn w:val="a1"/>
    <w:uiPriority w:val="59"/>
    <w:rsid w:val="0061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uiPriority w:val="99"/>
    <w:rsid w:val="00610B6B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Times New Roman" w:hAnsi="Times New Roman"/>
      <w:sz w:val="23"/>
      <w:szCs w:val="23"/>
      <w:lang w:eastAsia="ru-RU"/>
    </w:rPr>
  </w:style>
  <w:style w:type="character" w:customStyle="1" w:styleId="apple-converted-space">
    <w:name w:val="apple-converted-space"/>
    <w:basedOn w:val="a0"/>
    <w:rsid w:val="00610B6B"/>
  </w:style>
  <w:style w:type="character" w:customStyle="1" w:styleId="ac">
    <w:name w:val="Основной текст_"/>
    <w:basedOn w:val="a0"/>
    <w:link w:val="2"/>
    <w:locked/>
    <w:rsid w:val="000B6F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0B6F42"/>
    <w:pPr>
      <w:widowControl w:val="0"/>
      <w:shd w:val="clear" w:color="auto" w:fill="FFFFFF"/>
      <w:spacing w:before="360" w:after="0" w:line="413" w:lineRule="exact"/>
      <w:ind w:hanging="440"/>
      <w:jc w:val="both"/>
    </w:pPr>
    <w:rPr>
      <w:rFonts w:ascii="Times New Roman" w:hAnsi="Times New Roman"/>
      <w:sz w:val="23"/>
      <w:szCs w:val="23"/>
    </w:rPr>
  </w:style>
  <w:style w:type="paragraph" w:customStyle="1" w:styleId="c1">
    <w:name w:val="c1"/>
    <w:basedOn w:val="a"/>
    <w:rsid w:val="000B6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0B6F42"/>
  </w:style>
  <w:style w:type="paragraph" w:styleId="ad">
    <w:name w:val="Balloon Text"/>
    <w:basedOn w:val="a"/>
    <w:link w:val="ae"/>
    <w:uiPriority w:val="99"/>
    <w:semiHidden/>
    <w:unhideWhenUsed/>
    <w:rsid w:val="0068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12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23DD-5422-411D-88CE-29B5A4AD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Марьям</cp:lastModifiedBy>
  <cp:revision>12</cp:revision>
  <cp:lastPrinted>2023-10-31T02:56:00Z</cp:lastPrinted>
  <dcterms:created xsi:type="dcterms:W3CDTF">2021-05-29T12:30:00Z</dcterms:created>
  <dcterms:modified xsi:type="dcterms:W3CDTF">2023-10-31T03:40:00Z</dcterms:modified>
</cp:coreProperties>
</file>