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29BC">
      <w:pPr>
        <w:widowControl w:val="0"/>
        <w:spacing w:line="240" w:lineRule="auto"/>
        <w:ind w:left="0" w:leftChars="0" w:right="-20" w:firstLine="0" w:firstLineChars="0"/>
      </w:pPr>
      <w:r>
        <w:drawing>
          <wp:inline distT="0" distB="0" distL="114300" distR="114300">
            <wp:extent cx="6733540" cy="9460865"/>
            <wp:effectExtent l="0" t="0" r="1016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94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ED65">
      <w:pPr>
        <w:widowControl w:val="0"/>
        <w:spacing w:line="240" w:lineRule="auto"/>
        <w:ind w:left="0" w:leftChars="0" w:right="-20" w:firstLine="0" w:firstLineChars="0"/>
      </w:pPr>
    </w:p>
    <w:p w14:paraId="391121A0">
      <w:pPr>
        <w:widowControl w:val="0"/>
        <w:spacing w:line="240" w:lineRule="auto"/>
        <w:ind w:left="0" w:leftChars="0" w:right="-20" w:firstLine="0" w:firstLineChars="0"/>
      </w:pPr>
    </w:p>
    <w:p w14:paraId="16C9580F">
      <w:pPr>
        <w:widowControl w:val="0"/>
        <w:spacing w:line="240" w:lineRule="auto"/>
        <w:ind w:left="0" w:leftChars="0" w:right="-20" w:firstLine="0" w:firstLineChars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 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bookmarkStart w:id="0" w:name="_GoBack"/>
      <w:bookmarkEnd w:id="0"/>
    </w:p>
    <w:p w14:paraId="4BBE657E">
      <w:pPr>
        <w:spacing w:after="19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 w14:paraId="005FD092">
      <w:pPr>
        <w:widowControl w:val="0"/>
        <w:spacing w:line="359" w:lineRule="auto"/>
        <w:ind w:left="1" w:right="-65" w:firstLine="851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рогр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щих но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:</w:t>
      </w:r>
    </w:p>
    <w:p w14:paraId="243C25C0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.12.2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 обр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ии»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).</w:t>
      </w:r>
    </w:p>
    <w:p w14:paraId="4D1E772A">
      <w:pPr>
        <w:widowControl w:val="0"/>
        <w:spacing w:line="359" w:lineRule="auto"/>
        <w:ind w:left="1" w:right="-12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 (ред.от 31.12.2015г)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897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рж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hAnsi="Times New Roman" w:eastAsia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обр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»</w:t>
      </w:r>
    </w:p>
    <w:p w14:paraId="347DBE1F">
      <w:pPr>
        <w:widowControl w:val="0"/>
        <w:spacing w:line="359" w:lineRule="auto"/>
        <w:ind w:left="1" w:right="-12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Концепция развития дополнительного образования детей (Распоряжение правительства РФ от4 сентября 2014г №1726 –р)</w:t>
      </w:r>
    </w:p>
    <w:p w14:paraId="26145DD6">
      <w:pPr>
        <w:widowControl w:val="0"/>
        <w:spacing w:line="359" w:lineRule="auto"/>
        <w:ind w:left="1" w:right="-12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Постановлением Главного государственного санитарного врача РФ от 04.07.2014г №41 «Об утверждении САНПИН 2.4.4.3172 – 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 (с учётом Изменений №3, утверждённых Постановлением Главного государственного санитарного врача РФ от 24.11. 2015г. №81);</w:t>
      </w:r>
    </w:p>
    <w:p w14:paraId="07D75907">
      <w:pPr>
        <w:widowControl w:val="0"/>
        <w:spacing w:line="276" w:lineRule="auto"/>
        <w:ind w:left="1" w:right="-12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Положение о рабочей программе МБОУ «Татарская СОШ»</w:t>
      </w:r>
    </w:p>
    <w:p w14:paraId="2EB577CC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6EE5897">
      <w:pPr>
        <w:pStyle w:val="4"/>
        <w:spacing w:line="360" w:lineRule="auto"/>
        <w:ind w:left="0" w:right="408" w:firstLine="567"/>
        <w:jc w:val="both"/>
      </w:pPr>
      <w:r>
        <w:rPr>
          <w:color w:val="000000"/>
        </w:rPr>
        <w:t xml:space="preserve">   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видеотворчеством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художественно-творческому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color w:val="000000"/>
        </w:rPr>
        <w:t xml:space="preserve"> Программа рассчитана на обучающихся 7-8 классов, проявивших интерес к данному виду деятельности. Занятия проводится 1 раз в неделю по 1 часу, 34 часа. </w:t>
      </w:r>
    </w:p>
    <w:p w14:paraId="218C6F96">
      <w:pPr>
        <w:widowControl w:val="0"/>
        <w:spacing w:line="359" w:lineRule="auto"/>
        <w:ind w:left="1" w:right="-12" w:hanging="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Вид программы: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модифицированная.</w:t>
      </w:r>
    </w:p>
    <w:p w14:paraId="37FFB026">
      <w:pPr>
        <w:widowControl w:val="0"/>
        <w:spacing w:line="359" w:lineRule="auto"/>
        <w:ind w:left="1" w:right="-12" w:hanging="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1A17793">
      <w:pPr>
        <w:widowControl w:val="0"/>
        <w:spacing w:line="359" w:lineRule="auto"/>
        <w:ind w:left="1" w:right="-12" w:hanging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Направленность образовательной 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дополнительного образования детей «Основы видеомонтажа» - техническое направление. </w:t>
      </w:r>
    </w:p>
    <w:p w14:paraId="4C301A34">
      <w:pPr>
        <w:widowControl w:val="0"/>
        <w:spacing w:line="359" w:lineRule="auto"/>
        <w:ind w:left="1" w:right="-12" w:hanging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Разработанная программа предназначена для учащихся МБОУ «Татарская СОШ» и адаптирована к определённым условиям учреждения.</w:t>
      </w:r>
    </w:p>
    <w:p w14:paraId="0AFB29E6">
      <w:pPr>
        <w:widowControl w:val="0"/>
        <w:spacing w:line="359" w:lineRule="auto"/>
        <w:ind w:right="-1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2825D8B">
      <w:pPr>
        <w:widowControl w:val="0"/>
        <w:spacing w:line="359" w:lineRule="auto"/>
        <w:ind w:left="1" w:right="-12" w:firstLine="851"/>
        <w:jc w:val="both"/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  <w:t>Актуальность, педагогическая целесообразность программы.</w:t>
      </w:r>
    </w:p>
    <w:p w14:paraId="50FA3A2A">
      <w:pPr>
        <w:pStyle w:val="4"/>
        <w:spacing w:line="360" w:lineRule="auto"/>
        <w:ind w:left="0" w:right="405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 работы с обучающимися с учетом их индивидуальных особенностей,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14:paraId="2E046D2E">
      <w:pPr>
        <w:widowControl w:val="0"/>
        <w:spacing w:before="2" w:line="276" w:lineRule="auto"/>
        <w:ind w:left="1" w:right="-12" w:hanging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68DDFC2">
      <w:pPr>
        <w:spacing w:after="19" w:line="276" w:lineRule="auto"/>
        <w:ind w:left="1" w:right="-12" w:hanging="1"/>
        <w:rPr>
          <w:rFonts w:ascii="Times New Roman" w:hAnsi="Times New Roman" w:eastAsia="Times New Roman" w:cs="Times New Roman"/>
          <w:sz w:val="14"/>
          <w:szCs w:val="14"/>
        </w:rPr>
      </w:pPr>
    </w:p>
    <w:p w14:paraId="38C2C6F9">
      <w:pPr>
        <w:pStyle w:val="4"/>
        <w:tabs>
          <w:tab w:val="left" w:pos="2277"/>
          <w:tab w:val="left" w:pos="4051"/>
          <w:tab w:val="left" w:pos="5382"/>
          <w:tab w:val="left" w:pos="6587"/>
          <w:tab w:val="left" w:pos="8947"/>
        </w:tabs>
        <w:spacing w:before="1" w:line="360" w:lineRule="auto"/>
        <w:ind w:left="0" w:right="408" w:firstLine="567"/>
      </w:pPr>
      <w:r>
        <w:rPr>
          <w:b/>
        </w:rPr>
        <w:t>Цель</w:t>
      </w:r>
      <w:r>
        <w:rPr>
          <w:b/>
        </w:rPr>
        <w:tab/>
      </w:r>
      <w:r>
        <w:rPr>
          <w:b/>
        </w:rPr>
        <w:t>программы</w:t>
      </w:r>
      <w:r>
        <w:t>:</w:t>
      </w:r>
      <w:r>
        <w:tab/>
      </w:r>
      <w:r>
        <w:t>обучение</w:t>
      </w:r>
      <w:r>
        <w:tab/>
      </w:r>
      <w:r>
        <w:t>основам</w:t>
      </w:r>
      <w:r>
        <w:tab/>
      </w:r>
      <w:r>
        <w:t>видеомонтажного</w:t>
      </w:r>
      <w:r>
        <w:tab/>
      </w:r>
      <w:r>
        <w:rPr>
          <w:spacing w:val="-1"/>
        </w:rPr>
        <w:t>искусства,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интереса к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видеопродукции.</w:t>
      </w:r>
    </w:p>
    <w:p w14:paraId="2C76440A">
      <w:pPr>
        <w:pStyle w:val="7"/>
        <w:spacing w:before="6"/>
        <w:ind w:left="0" w:firstLine="567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259D09D9">
      <w:pPr>
        <w:spacing w:before="155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Обучающие</w:t>
      </w:r>
      <w:r>
        <w:rPr>
          <w:rFonts w:ascii="Times New Roman" w:hAnsi="Times New Roman" w:cs="Times New Roman"/>
          <w:i/>
          <w:spacing w:val="-6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(предметные)</w:t>
      </w:r>
    </w:p>
    <w:p w14:paraId="03154C98">
      <w:pPr>
        <w:pStyle w:val="5"/>
        <w:widowControl w:val="0"/>
        <w:numPr>
          <w:ilvl w:val="1"/>
          <w:numId w:val="1"/>
        </w:numPr>
        <w:tabs>
          <w:tab w:val="left" w:pos="1759"/>
        </w:tabs>
        <w:autoSpaceDE w:val="0"/>
        <w:autoSpaceDN w:val="0"/>
        <w:spacing w:before="161" w:line="360" w:lineRule="auto"/>
        <w:ind w:left="0" w:right="410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ознакомить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основами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видеотворчества,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жанрами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направлениями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мирового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кино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телевидения;</w:t>
      </w:r>
    </w:p>
    <w:p w14:paraId="5ED391B8">
      <w:pPr>
        <w:pStyle w:val="5"/>
        <w:widowControl w:val="0"/>
        <w:numPr>
          <w:ilvl w:val="1"/>
          <w:numId w:val="1"/>
        </w:numPr>
        <w:tabs>
          <w:tab w:val="left" w:pos="1714"/>
        </w:tabs>
        <w:autoSpaceDE w:val="0"/>
        <w:autoSpaceDN w:val="0"/>
        <w:spacing w:before="1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обучить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сценарного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мастерства;</w:t>
      </w:r>
    </w:p>
    <w:p w14:paraId="3DA6ED7F">
      <w:pPr>
        <w:pStyle w:val="4"/>
        <w:tabs>
          <w:tab w:val="left" w:pos="1945"/>
          <w:tab w:val="left" w:pos="3211"/>
          <w:tab w:val="left" w:pos="4501"/>
          <w:tab w:val="left" w:pos="6415"/>
          <w:tab w:val="left" w:pos="8504"/>
        </w:tabs>
        <w:spacing w:before="161" w:line="360" w:lineRule="auto"/>
        <w:ind w:left="0" w:right="409" w:firstLine="567"/>
      </w:pPr>
      <w:r>
        <w:rPr>
          <w:i/>
        </w:rPr>
        <w:t>-</w:t>
      </w:r>
      <w:r>
        <w:rPr>
          <w:i/>
        </w:rPr>
        <w:tab/>
      </w:r>
      <w:r>
        <w:t>обучить</w:t>
      </w:r>
      <w:r>
        <w:tab/>
      </w:r>
      <w:r>
        <w:t>основам</w:t>
      </w:r>
      <w:r>
        <w:tab/>
      </w:r>
      <w:r>
        <w:t>видеосъёмки,</w:t>
      </w:r>
      <w:r>
        <w:tab/>
      </w:r>
      <w:r>
        <w:t>видеомонтажа,</w:t>
      </w:r>
      <w:r>
        <w:tab/>
      </w:r>
      <w:r>
        <w:t>музыкального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озвучивания видеофильма.</w:t>
      </w:r>
    </w:p>
    <w:p w14:paraId="75D66DA3">
      <w:pPr>
        <w:spacing w:line="321" w:lineRule="exact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Развивающие</w:t>
      </w:r>
      <w:r>
        <w:rPr>
          <w:rFonts w:ascii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(метапредметные)</w:t>
      </w:r>
    </w:p>
    <w:p w14:paraId="2AA45BA0">
      <w:pPr>
        <w:pStyle w:val="5"/>
        <w:widowControl w:val="0"/>
        <w:numPr>
          <w:ilvl w:val="0"/>
          <w:numId w:val="2"/>
        </w:numPr>
        <w:tabs>
          <w:tab w:val="left" w:pos="1774"/>
        </w:tabs>
        <w:autoSpaceDE w:val="0"/>
        <w:autoSpaceDN w:val="0"/>
        <w:spacing w:before="163" w:line="360" w:lineRule="auto"/>
        <w:ind w:left="0" w:right="408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способности</w:t>
      </w:r>
      <w:r>
        <w:rPr>
          <w:rFonts w:ascii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самовыражению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образному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восприятию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окружающего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мира;</w:t>
      </w:r>
    </w:p>
    <w:p w14:paraId="2F02DF9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321" w:lineRule="exact"/>
        <w:ind w:left="0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познавательные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обучающихся;</w:t>
      </w:r>
    </w:p>
    <w:p w14:paraId="72DCB413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16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устойчивый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киноискусству.</w:t>
      </w:r>
    </w:p>
    <w:p w14:paraId="1AD9D688">
      <w:pPr>
        <w:spacing w:before="16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Воспитательные</w:t>
      </w:r>
      <w:r>
        <w:rPr>
          <w:rFonts w:ascii="Times New Roman" w:hAnsi="Times New Roman" w:cs="Times New Roman"/>
          <w:i/>
          <w:spacing w:val="-7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(личностные):</w:t>
      </w:r>
    </w:p>
    <w:p w14:paraId="130D0108">
      <w:pPr>
        <w:pStyle w:val="5"/>
        <w:widowControl w:val="0"/>
        <w:numPr>
          <w:ilvl w:val="0"/>
          <w:numId w:val="2"/>
        </w:numPr>
        <w:tabs>
          <w:tab w:val="left" w:pos="2257"/>
          <w:tab w:val="left" w:pos="2258"/>
          <w:tab w:val="left" w:pos="2801"/>
          <w:tab w:val="left" w:pos="4369"/>
          <w:tab w:val="left" w:pos="4758"/>
          <w:tab w:val="left" w:pos="6096"/>
          <w:tab w:val="left" w:pos="6499"/>
          <w:tab w:val="left" w:pos="8274"/>
          <w:tab w:val="left" w:pos="8662"/>
        </w:tabs>
        <w:autoSpaceDE w:val="0"/>
        <w:autoSpaceDN w:val="0"/>
        <w:spacing w:before="2" w:line="480" w:lineRule="atLeast"/>
        <w:ind w:left="0" w:right="409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412115</wp:posOffset>
                </wp:positionV>
                <wp:extent cx="5977890" cy="306070"/>
                <wp:effectExtent l="0" t="0" r="381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65pt;margin-top:32.45pt;height:24.1pt;width:470.7pt;mso-position-horizontal-relative:page;z-index:-251657216;mso-width-relative:page;mso-height-relative:page;" fillcolor="#FFFFFF" filled="t" stroked="f" coordsize="21600,21600" o:gfxdata="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r9V1wAAAAsBAAAPAAAAAAAAAAEAIAAAACIAAABk&#10;cnMvZG93bnJldi54bWxQSwECFAAUAAAACACHTuJA/+7qR84BAABz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формировать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мотивацию,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инициативность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</w:t>
      </w:r>
      <w:r>
        <w:rPr>
          <w:rFonts w:ascii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процессу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результатам,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1"/>
          <w:sz w:val="28"/>
        </w:rPr>
        <w:t>соблюдению</w:t>
      </w:r>
    </w:p>
    <w:p w14:paraId="2DA80217">
      <w:pPr>
        <w:spacing w:before="33"/>
        <w:ind w:right="40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14:paraId="07D1D65C">
      <w:pPr>
        <w:ind w:firstLine="567"/>
        <w:jc w:val="right"/>
        <w:rPr>
          <w:rFonts w:ascii="Times New Roman" w:hAnsi="Times New Roman" w:cs="Times New Roman"/>
        </w:rPr>
        <w:sectPr>
          <w:footerReference r:id="rId5" w:type="default"/>
          <w:pgSz w:w="11910" w:h="16840"/>
          <w:pgMar w:top="1040" w:right="440" w:bottom="280" w:left="860" w:header="0" w:footer="0" w:gutter="0"/>
          <w:cols w:space="720" w:num="1"/>
        </w:sectPr>
      </w:pPr>
    </w:p>
    <w:p w14:paraId="3F4290F5">
      <w:pPr>
        <w:pStyle w:val="4"/>
        <w:spacing w:before="67"/>
        <w:ind w:left="0" w:firstLine="567"/>
      </w:pPr>
      <w:r>
        <w:t>этических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деятельности;</w:t>
      </w:r>
    </w:p>
    <w:p w14:paraId="05EB3098">
      <w:pPr>
        <w:pStyle w:val="5"/>
        <w:widowControl w:val="0"/>
        <w:numPr>
          <w:ilvl w:val="0"/>
          <w:numId w:val="2"/>
        </w:numPr>
        <w:tabs>
          <w:tab w:val="left" w:pos="2257"/>
          <w:tab w:val="left" w:pos="2258"/>
          <w:tab w:val="left" w:pos="4049"/>
          <w:tab w:val="left" w:pos="5424"/>
          <w:tab w:val="left" w:pos="7019"/>
          <w:tab w:val="left" w:pos="8364"/>
          <w:tab w:val="left" w:pos="10060"/>
        </w:tabs>
        <w:autoSpaceDE w:val="0"/>
        <w:autoSpaceDN w:val="0"/>
        <w:spacing w:before="163" w:line="360" w:lineRule="auto"/>
        <w:ind w:left="0" w:right="411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активную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жизненную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позицию,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потребность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>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саморазвитии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самореализации;</w:t>
      </w:r>
    </w:p>
    <w:p w14:paraId="7D4D32C5">
      <w:pPr>
        <w:pStyle w:val="5"/>
        <w:widowControl w:val="0"/>
        <w:numPr>
          <w:ilvl w:val="0"/>
          <w:numId w:val="2"/>
        </w:numPr>
        <w:tabs>
          <w:tab w:val="left" w:pos="2257"/>
          <w:tab w:val="left" w:pos="2258"/>
        </w:tabs>
        <w:autoSpaceDE w:val="0"/>
        <w:autoSpaceDN w:val="0"/>
        <w:spacing w:line="360" w:lineRule="auto"/>
        <w:ind w:left="0" w:right="407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культуру</w:t>
      </w:r>
      <w:r>
        <w:rPr>
          <w:rFonts w:ascii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общения</w:t>
      </w:r>
      <w:r>
        <w:rPr>
          <w:rFonts w:ascii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сотрудничества</w:t>
      </w:r>
      <w:r>
        <w:rPr>
          <w:rFonts w:ascii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взаимопомощи.</w:t>
      </w:r>
    </w:p>
    <w:p w14:paraId="45EB31C7">
      <w:pPr>
        <w:widowControl w:val="0"/>
        <w:tabs>
          <w:tab w:val="left" w:pos="1416"/>
        </w:tabs>
        <w:spacing w:line="276" w:lineRule="auto"/>
        <w:ind w:left="1" w:right="-12" w:hanging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4604876">
      <w:pPr>
        <w:widowControl w:val="0"/>
        <w:spacing w:line="276" w:lineRule="auto"/>
        <w:ind w:left="1" w:right="-10" w:hang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Организация педагогического процесса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предполагает создание для  воспитанников такой среды, в которой они полнее раскрывают свой внутренний мир и чувствуют себя комфортно и свободно. Этому способствует комплекс методов, форм и средств образовательного процесса.</w:t>
      </w:r>
    </w:p>
    <w:p w14:paraId="4C6257DF">
      <w:pPr>
        <w:widowControl w:val="0"/>
        <w:spacing w:line="276" w:lineRule="auto"/>
        <w:ind w:left="1" w:right="-10" w:hang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начала к концу обучения доля самостоятельной работы увеличивается, а роль педагога меняется от обучающей к помогающей. В соответствии и практические работы меняются от выполнения упражнений самостоятельной работы к самостоятельной деятельности. Таким образом, контроль педагога необходим только на стадии репродуктивного уровня, когда оттачиваются умения, закрепляются основные знания.  </w:t>
      </w:r>
    </w:p>
    <w:p w14:paraId="5EE38433">
      <w:pPr>
        <w:widowControl w:val="0"/>
        <w:spacing w:line="276" w:lineRule="auto"/>
        <w:ind w:left="1" w:right="-10" w:hang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Прогр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ний, ф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мых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ющи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лит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ры,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бн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0C12CAD6">
      <w:pPr>
        <w:pStyle w:val="4"/>
        <w:ind w:left="0" w:right="402" w:firstLine="709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компьютерных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имеющих разнообразные возможности для развития творческого потенциала</w:t>
      </w:r>
      <w:r>
        <w:rPr>
          <w:spacing w:val="1"/>
        </w:rPr>
        <w:t xml:space="preserve"> </w:t>
      </w:r>
      <w:r>
        <w:t>обучающегося.</w:t>
      </w:r>
    </w:p>
    <w:p w14:paraId="7D2558A4">
      <w:pPr>
        <w:pStyle w:val="4"/>
        <w:ind w:left="0" w:right="408" w:firstLine="709"/>
        <w:jc w:val="both"/>
      </w:pPr>
      <w:r>
        <w:rPr>
          <w:b/>
        </w:rPr>
        <w:t xml:space="preserve">Отличительные особенности </w:t>
      </w:r>
      <w:r>
        <w:t>данной образовательной программы 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видеосъемки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видеомонтажа,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искусства.</w:t>
      </w:r>
    </w:p>
    <w:p w14:paraId="1A328166">
      <w:pPr>
        <w:pStyle w:val="4"/>
        <w:ind w:left="0" w:right="405" w:firstLine="709"/>
        <w:jc w:val="both"/>
      </w:pPr>
      <w:r>
        <w:t>В результате обучения, обучающийся имеет элементарные познания о</w:t>
      </w:r>
      <w:r>
        <w:rPr>
          <w:spacing w:val="1"/>
        </w:rPr>
        <w:t xml:space="preserve"> </w:t>
      </w:r>
      <w:r>
        <w:t>жанрах кино и телевидения, технологии создания видеофильма, видеоролика,</w:t>
      </w:r>
      <w:r>
        <w:rPr>
          <w:spacing w:val="-67"/>
        </w:rPr>
        <w:t xml:space="preserve"> </w:t>
      </w:r>
      <w:r>
        <w:t>телесюжета,</w:t>
      </w:r>
      <w:r>
        <w:rPr>
          <w:spacing w:val="1"/>
        </w:rPr>
        <w:t xml:space="preserve"> </w:t>
      </w:r>
      <w:r>
        <w:t>тележурналистике,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 Movavi</w:t>
      </w:r>
      <w:r>
        <w:rPr>
          <w:spacing w:val="-2"/>
        </w:rPr>
        <w:t xml:space="preserve"> </w:t>
      </w:r>
      <w:r>
        <w:t>Video и</w:t>
      </w:r>
      <w:r>
        <w:rPr>
          <w:spacing w:val="-1"/>
        </w:rPr>
        <w:t xml:space="preserve"> </w:t>
      </w:r>
      <w:r>
        <w:t>Pinnacle</w:t>
      </w:r>
      <w:r>
        <w:rPr>
          <w:spacing w:val="-1"/>
        </w:rPr>
        <w:t xml:space="preserve"> </w:t>
      </w:r>
      <w:r>
        <w:t>Studio и</w:t>
      </w:r>
      <w:r>
        <w:rPr>
          <w:spacing w:val="-1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Premiere</w:t>
      </w:r>
    </w:p>
    <w:p w14:paraId="76B8BD73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2B699C5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Сроки реализации программы.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рассчитана на детей 7-8 класс. </w:t>
      </w:r>
    </w:p>
    <w:p w14:paraId="22485495">
      <w:pPr>
        <w:pStyle w:val="4"/>
        <w:ind w:left="0" w:right="403" w:firstLine="709"/>
        <w:jc w:val="both"/>
      </w:pPr>
      <w:r>
        <w:rPr>
          <w:color w:val="000000"/>
        </w:rPr>
        <w:t xml:space="preserve">      </w:t>
      </w:r>
      <w:r>
        <w:t>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обучающимся нравится решать проблемные ситуации, находить сходство и</w:t>
      </w:r>
      <w:r>
        <w:rPr>
          <w:spacing w:val="1"/>
        </w:rPr>
        <w:t xml:space="preserve"> </w:t>
      </w:r>
      <w:r>
        <w:t>различие,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</w:t>
      </w:r>
      <w:r>
        <w:rPr>
          <w:spacing w:val="-67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ярком,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ускоряет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для подростка в этом возрасте имеет возможность самовыражения и</w:t>
      </w:r>
      <w:r>
        <w:rPr>
          <w:spacing w:val="-67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интереса.</w:t>
      </w:r>
    </w:p>
    <w:p w14:paraId="6B7BAD15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8304E67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Срок реализации программы 1  год. Продолжительность занятий 1 раз в неделю по 1 часу, 34 часа. </w:t>
      </w:r>
    </w:p>
    <w:p w14:paraId="578B2F24">
      <w:pPr>
        <w:widowControl w:val="0"/>
        <w:spacing w:line="276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E04E17D">
      <w:pPr>
        <w:widowControl w:val="0"/>
        <w:spacing w:line="276" w:lineRule="auto"/>
        <w:ind w:left="1" w:right="-57" w:hang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Формы  и режим занятий, условия набора: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обучение принимаются обучающиеся проявившие интерес к данному виду деятельности, на основании заявления родителей. </w:t>
      </w:r>
    </w:p>
    <w:p w14:paraId="3FB73A19">
      <w:pPr>
        <w:widowControl w:val="0"/>
        <w:spacing w:line="276" w:lineRule="auto"/>
        <w:ind w:right="-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74ACB95">
      <w:pPr>
        <w:pStyle w:val="4"/>
        <w:ind w:left="0" w:firstLine="567"/>
      </w:pPr>
      <w:r>
        <w:rPr>
          <w:b/>
          <w:color w:val="000000"/>
        </w:rPr>
        <w:t>Методы обучения:</w:t>
      </w:r>
      <w:r>
        <w:rPr>
          <w:b/>
          <w:sz w:val="24"/>
          <w:szCs w:val="24"/>
        </w:rPr>
        <w:t xml:space="preserve"> </w:t>
      </w:r>
      <w:r>
        <w:t>Взаимодействие</w:t>
      </w:r>
      <w:r>
        <w:rPr>
          <w:spacing w:val="47"/>
        </w:rPr>
        <w:t xml:space="preserve"> </w:t>
      </w:r>
      <w:r>
        <w:t>педагога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занятиях</w:t>
      </w:r>
      <w:r>
        <w:rPr>
          <w:spacing w:val="49"/>
        </w:rPr>
        <w:t xml:space="preserve"> </w:t>
      </w:r>
      <w:r>
        <w:t>выражается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формах.</w:t>
      </w:r>
    </w:p>
    <w:p w14:paraId="18C4F2EE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занятий:</w:t>
      </w:r>
    </w:p>
    <w:p w14:paraId="1503CE61">
      <w:pPr>
        <w:pStyle w:val="5"/>
        <w:widowControl w:val="0"/>
        <w:numPr>
          <w:ilvl w:val="0"/>
          <w:numId w:val="3"/>
        </w:numPr>
        <w:tabs>
          <w:tab w:val="left" w:pos="2022"/>
          <w:tab w:val="left" w:pos="2023"/>
          <w:tab w:val="left" w:pos="3893"/>
          <w:tab w:val="left" w:pos="5133"/>
          <w:tab w:val="left" w:pos="5881"/>
          <w:tab w:val="left" w:pos="6949"/>
          <w:tab w:val="left" w:pos="7476"/>
          <w:tab w:val="left" w:pos="9240"/>
        </w:tabs>
        <w:autoSpaceDE w:val="0"/>
        <w:autoSpaceDN w:val="0"/>
        <w:spacing w:line="240" w:lineRule="auto"/>
        <w:ind w:left="0" w:right="412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 или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воспитанников);</w:t>
      </w:r>
    </w:p>
    <w:p w14:paraId="3AA33F0B">
      <w:pPr>
        <w:pStyle w:val="5"/>
        <w:widowControl w:val="0"/>
        <w:numPr>
          <w:ilvl w:val="0"/>
          <w:numId w:val="3"/>
        </w:numPr>
        <w:tabs>
          <w:tab w:val="left" w:pos="1898"/>
        </w:tabs>
        <w:autoSpaceDE w:val="0"/>
        <w:autoSpaceDN w:val="0"/>
        <w:spacing w:line="240" w:lineRule="auto"/>
        <w:ind w:left="0" w:right="407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занятие-беседа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(позволяет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усвоить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общаясь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свой опыт);</w:t>
      </w:r>
    </w:p>
    <w:p w14:paraId="275D7661">
      <w:pPr>
        <w:pStyle w:val="5"/>
        <w:widowControl w:val="0"/>
        <w:numPr>
          <w:ilvl w:val="0"/>
          <w:numId w:val="3"/>
        </w:numPr>
        <w:tabs>
          <w:tab w:val="left" w:pos="1996"/>
          <w:tab w:val="left" w:pos="1997"/>
          <w:tab w:val="left" w:pos="3680"/>
          <w:tab w:val="left" w:pos="5728"/>
          <w:tab w:val="left" w:pos="6634"/>
          <w:tab w:val="left" w:pos="7659"/>
          <w:tab w:val="left" w:pos="9094"/>
          <w:tab w:val="left" w:pos="9435"/>
        </w:tabs>
        <w:autoSpaceDE w:val="0"/>
        <w:autoSpaceDN w:val="0"/>
        <w:spacing w:line="240" w:lineRule="auto"/>
        <w:ind w:left="0" w:right="405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(представление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ярких,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анимированных слайдах,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словесных выражениях);</w:t>
      </w:r>
    </w:p>
    <w:p w14:paraId="4E831181">
      <w:pPr>
        <w:pStyle w:val="5"/>
        <w:widowControl w:val="0"/>
        <w:numPr>
          <w:ilvl w:val="0"/>
          <w:numId w:val="3"/>
        </w:numPr>
        <w:tabs>
          <w:tab w:val="left" w:pos="2034"/>
          <w:tab w:val="left" w:pos="2035"/>
          <w:tab w:val="left" w:pos="3884"/>
          <w:tab w:val="left" w:pos="4924"/>
          <w:tab w:val="left" w:pos="6176"/>
          <w:tab w:val="left" w:pos="8224"/>
          <w:tab w:val="left" w:pos="8746"/>
        </w:tabs>
        <w:autoSpaceDE w:val="0"/>
        <w:autoSpaceDN w:val="0"/>
        <w:spacing w:line="240" w:lineRule="auto"/>
        <w:ind w:left="0" w:right="411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(занятие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ориентировано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практического задания);</w:t>
      </w:r>
    </w:p>
    <w:p w14:paraId="5E31A6B7">
      <w:pPr>
        <w:pStyle w:val="5"/>
        <w:widowControl w:val="0"/>
        <w:numPr>
          <w:ilvl w:val="0"/>
          <w:numId w:val="3"/>
        </w:numPr>
        <w:tabs>
          <w:tab w:val="left" w:pos="1886"/>
        </w:tabs>
        <w:autoSpaceDE w:val="0"/>
        <w:autoSpaceDN w:val="0"/>
        <w:spacing w:line="240" w:lineRule="auto"/>
        <w:ind w:left="0" w:right="411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(закрепление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усвоенного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педагога);</w:t>
      </w:r>
    </w:p>
    <w:p w14:paraId="16DB18EA">
      <w:pPr>
        <w:pStyle w:val="8"/>
        <w:numPr>
          <w:ilvl w:val="0"/>
          <w:numId w:val="3"/>
        </w:numPr>
        <w:tabs>
          <w:tab w:val="left" w:pos="1978"/>
        </w:tabs>
        <w:ind w:left="0" w:right="408" w:firstLine="567"/>
        <w:rPr>
          <w:sz w:val="28"/>
          <w:szCs w:val="28"/>
        </w:rPr>
      </w:pPr>
      <w:r>
        <w:rPr>
          <w:sz w:val="28"/>
          <w:szCs w:val="28"/>
        </w:rPr>
        <w:t>игра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(усвоение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школьников);</w:t>
      </w:r>
    </w:p>
    <w:p w14:paraId="55F0C5B8">
      <w:pPr>
        <w:pStyle w:val="5"/>
        <w:widowControl w:val="0"/>
        <w:numPr>
          <w:ilvl w:val="0"/>
          <w:numId w:val="3"/>
        </w:numPr>
        <w:tabs>
          <w:tab w:val="left" w:pos="1993"/>
          <w:tab w:val="left" w:pos="1994"/>
          <w:tab w:val="left" w:pos="4412"/>
          <w:tab w:val="left" w:pos="5560"/>
          <w:tab w:val="left" w:pos="7445"/>
          <w:tab w:val="left" w:pos="9129"/>
        </w:tabs>
        <w:autoSpaceDE w:val="0"/>
        <w:autoSpaceDN w:val="0"/>
        <w:spacing w:line="240" w:lineRule="auto"/>
        <w:ind w:left="0" w:right="412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(стимулирует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воспитанников);</w:t>
      </w:r>
    </w:p>
    <w:p w14:paraId="5C680568">
      <w:pPr>
        <w:pStyle w:val="8"/>
        <w:numPr>
          <w:ilvl w:val="0"/>
          <w:numId w:val="3"/>
        </w:numPr>
        <w:tabs>
          <w:tab w:val="left" w:pos="2029"/>
          <w:tab w:val="left" w:pos="2030"/>
          <w:tab w:val="left" w:pos="3113"/>
          <w:tab w:val="left" w:pos="4854"/>
          <w:tab w:val="left" w:pos="6826"/>
          <w:tab w:val="left" w:pos="7222"/>
          <w:tab w:val="left" w:pos="895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>(совместное</w:t>
      </w:r>
      <w:r>
        <w:rPr>
          <w:sz w:val="28"/>
          <w:szCs w:val="28"/>
        </w:rPr>
        <w:tab/>
      </w:r>
      <w:r>
        <w:rPr>
          <w:sz w:val="28"/>
          <w:szCs w:val="28"/>
        </w:rPr>
        <w:t>планирование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выполнение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практико-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творческих заданий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повышает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труда);</w:t>
      </w:r>
    </w:p>
    <w:p w14:paraId="77635169">
      <w:pPr>
        <w:pStyle w:val="5"/>
        <w:widowControl w:val="0"/>
        <w:numPr>
          <w:ilvl w:val="0"/>
          <w:numId w:val="3"/>
        </w:numPr>
        <w:tabs>
          <w:tab w:val="left" w:pos="2196"/>
        </w:tabs>
        <w:autoSpaceDE w:val="0"/>
        <w:autoSpaceDN w:val="0"/>
        <w:spacing w:line="240" w:lineRule="auto"/>
        <w:ind w:left="0" w:right="4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значением);</w:t>
      </w:r>
    </w:p>
    <w:p w14:paraId="07A0F277">
      <w:pPr>
        <w:pStyle w:val="5"/>
        <w:widowControl w:val="0"/>
        <w:numPr>
          <w:ilvl w:val="0"/>
          <w:numId w:val="3"/>
        </w:numPr>
        <w:tabs>
          <w:tab w:val="left" w:pos="1961"/>
        </w:tabs>
        <w:autoSpaceDE w:val="0"/>
        <w:autoSpaceDN w:val="0"/>
        <w:spacing w:line="240" w:lineRule="auto"/>
        <w:ind w:left="0" w:right="4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(оценивается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программы).</w:t>
      </w:r>
    </w:p>
    <w:p w14:paraId="31F89062">
      <w:pPr>
        <w:pStyle w:val="4"/>
        <w:ind w:left="0" w:right="412" w:firstLine="567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работы:</w:t>
      </w:r>
    </w:p>
    <w:p w14:paraId="5A8A38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2D1E0FBA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занятие-путешествие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пространстве;</w:t>
      </w:r>
    </w:p>
    <w:p w14:paraId="6A1C4E2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занятие-осмысление;</w:t>
      </w:r>
    </w:p>
    <w:p w14:paraId="2FD5A09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темой.</w:t>
      </w:r>
    </w:p>
    <w:p w14:paraId="3B370E2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Групповые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14:paraId="235649C2">
      <w:pPr>
        <w:pStyle w:val="5"/>
        <w:widowControl w:val="0"/>
        <w:numPr>
          <w:ilvl w:val="1"/>
          <w:numId w:val="2"/>
        </w:numPr>
        <w:tabs>
          <w:tab w:val="left" w:pos="2014"/>
        </w:tabs>
        <w:autoSpaceDE w:val="0"/>
        <w:autoSpaceDN w:val="0"/>
        <w:spacing w:line="240" w:lineRule="auto"/>
        <w:ind w:left="0" w:right="4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социально-значимых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2E6DC79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работы:</w:t>
      </w:r>
    </w:p>
    <w:p w14:paraId="3E34F260">
      <w:pPr>
        <w:pStyle w:val="5"/>
        <w:widowControl w:val="0"/>
        <w:numPr>
          <w:ilvl w:val="1"/>
          <w:numId w:val="2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практическое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умений;</w:t>
      </w:r>
    </w:p>
    <w:p w14:paraId="0AD5D80C">
      <w:pPr>
        <w:pStyle w:val="5"/>
        <w:widowControl w:val="0"/>
        <w:numPr>
          <w:ilvl w:val="1"/>
          <w:numId w:val="2"/>
        </w:numPr>
        <w:tabs>
          <w:tab w:val="left" w:pos="2076"/>
        </w:tabs>
        <w:autoSpaceDE w:val="0"/>
        <w:autoSpaceDN w:val="0"/>
        <w:spacing w:line="240" w:lineRule="auto"/>
        <w:ind w:left="0" w:right="4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творчестве.</w:t>
      </w:r>
    </w:p>
    <w:p w14:paraId="319D8928">
      <w:pPr>
        <w:pStyle w:val="4"/>
        <w:ind w:left="0" w:right="406" w:firstLine="567"/>
        <w:jc w:val="both"/>
      </w:pP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проекта 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обучения:</w:t>
      </w:r>
    </w:p>
    <w:p w14:paraId="52A02099">
      <w:pPr>
        <w:pStyle w:val="5"/>
        <w:widowControl w:val="0"/>
        <w:numPr>
          <w:ilvl w:val="1"/>
          <w:numId w:val="2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анимации;</w:t>
      </w:r>
    </w:p>
    <w:p w14:paraId="28E0387D">
      <w:pPr>
        <w:pStyle w:val="5"/>
        <w:widowControl w:val="0"/>
        <w:numPr>
          <w:ilvl w:val="1"/>
          <w:numId w:val="2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реставрированных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обработанных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фотографий;</w:t>
      </w:r>
    </w:p>
    <w:p w14:paraId="1EC96AE5">
      <w:pPr>
        <w:pStyle w:val="5"/>
        <w:widowControl w:val="0"/>
        <w:numPr>
          <w:ilvl w:val="1"/>
          <w:numId w:val="2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коллажей;</w:t>
      </w:r>
    </w:p>
    <w:p w14:paraId="3289C839">
      <w:pPr>
        <w:pStyle w:val="5"/>
        <w:widowControl w:val="0"/>
        <w:numPr>
          <w:ilvl w:val="1"/>
          <w:numId w:val="2"/>
        </w:numPr>
        <w:tabs>
          <w:tab w:val="left" w:pos="1858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фильма.</w:t>
      </w:r>
    </w:p>
    <w:p w14:paraId="1065C457">
      <w:pPr>
        <w:pStyle w:val="7"/>
        <w:spacing w:before="0"/>
        <w:ind w:left="0" w:firstLine="567"/>
      </w:pP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14:paraId="766B1A37">
      <w:pPr>
        <w:pStyle w:val="4"/>
        <w:ind w:left="0" w:firstLine="567"/>
      </w:pPr>
      <w:r>
        <w:t>Для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творческих</w:t>
      </w:r>
      <w:r>
        <w:rPr>
          <w:spacing w:val="33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воспитанников</w:t>
      </w:r>
      <w:r>
        <w:rPr>
          <w:spacing w:val="29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14:paraId="1532AD79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Словесные.</w:t>
      </w:r>
    </w:p>
    <w:p w14:paraId="134A532B">
      <w:pPr>
        <w:pStyle w:val="4"/>
        <w:ind w:left="0" w:right="406" w:firstLine="567"/>
        <w:jc w:val="both"/>
      </w:pP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Преподнесение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рождает интересные неожиданные</w:t>
      </w:r>
      <w:r>
        <w:rPr>
          <w:spacing w:val="-3"/>
        </w:rPr>
        <w:t xml:space="preserve"> </w:t>
      </w:r>
      <w:r>
        <w:t>результаты.</w:t>
      </w:r>
    </w:p>
    <w:p w14:paraId="23433809">
      <w:pPr>
        <w:pStyle w:val="4"/>
        <w:ind w:left="0" w:right="405" w:firstLine="567"/>
        <w:jc w:val="both"/>
        <w:sectPr>
          <w:pgSz w:w="11910" w:h="16840"/>
          <w:pgMar w:top="1040" w:right="440" w:bottom="1200" w:left="860" w:header="0" w:footer="1003" w:gutter="0"/>
          <w:cols w:space="720" w:num="1"/>
        </w:sectPr>
      </w:pPr>
      <w:r>
        <w:t>Метод дискуссии. Педагог и воспитанник – собеседники. Совместно</w:t>
      </w:r>
      <w:r>
        <w:rPr>
          <w:spacing w:val="1"/>
        </w:rPr>
        <w:t xml:space="preserve"> </w:t>
      </w:r>
      <w:r>
        <w:t>выясняют и находят правильное решение. Слова активизируют потребность к</w:t>
      </w:r>
      <w:r>
        <w:rPr>
          <w:spacing w:val="-67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искусства.</w:t>
      </w:r>
    </w:p>
    <w:p w14:paraId="6476E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5A89DA35">
      <w:pPr>
        <w:pStyle w:val="4"/>
        <w:ind w:left="0" w:right="410"/>
        <w:jc w:val="both"/>
      </w:pPr>
      <w:r>
        <w:t>Выражение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мотивирует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дальнейшие творческие</w:t>
      </w:r>
      <w:r>
        <w:rPr>
          <w:spacing w:val="2"/>
        </w:rPr>
        <w:t xml:space="preserve"> </w:t>
      </w:r>
      <w:r>
        <w:t>достижения.</w:t>
      </w:r>
    </w:p>
    <w:p w14:paraId="54019EB2">
      <w:pPr>
        <w:pStyle w:val="4"/>
        <w:ind w:left="0" w:right="409" w:firstLine="567"/>
        <w:jc w:val="both"/>
      </w:pPr>
      <w:r>
        <w:t>Метод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творческие способности воспитанников в широкой палитре возможностей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правила поведения.</w:t>
      </w:r>
    </w:p>
    <w:p w14:paraId="06CADD87">
      <w:pPr>
        <w:pStyle w:val="4"/>
        <w:ind w:left="0" w:right="404" w:firstLine="567"/>
        <w:jc w:val="both"/>
      </w:pPr>
      <w:r>
        <w:t>Наблюдение</w:t>
      </w:r>
      <w:r>
        <w:rPr>
          <w:spacing w:val="1"/>
        </w:rPr>
        <w:t xml:space="preserve"> </w:t>
      </w:r>
      <w:r>
        <w:t>(прямое,</w:t>
      </w:r>
      <w:r>
        <w:rPr>
          <w:spacing w:val="1"/>
        </w:rPr>
        <w:t xml:space="preserve"> </w:t>
      </w:r>
      <w:r>
        <w:t>косвенное,</w:t>
      </w:r>
      <w:r>
        <w:rPr>
          <w:spacing w:val="1"/>
        </w:rPr>
        <w:t xml:space="preserve"> </w:t>
      </w:r>
      <w:r>
        <w:t>включенное),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объективность мониторинга, а также позволяет выстраивать 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образовательную работу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14:paraId="5EA2206A">
      <w:pPr>
        <w:pStyle w:val="4"/>
        <w:ind w:left="0" w:right="406" w:firstLine="56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сочетанию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образное мышление, что в итоге влияет на самосовершенствование личности</w:t>
      </w:r>
      <w:r>
        <w:rPr>
          <w:spacing w:val="1"/>
        </w:rPr>
        <w:t xml:space="preserve"> </w:t>
      </w:r>
      <w:r>
        <w:t>человека.</w:t>
      </w:r>
    </w:p>
    <w:p w14:paraId="767A869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5380F03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контроля:</w:t>
      </w:r>
    </w:p>
    <w:p w14:paraId="1E283D56">
      <w:pPr>
        <w:pStyle w:val="4"/>
        <w:ind w:left="0" w:right="404" w:firstLine="707"/>
        <w:jc w:val="both"/>
      </w:pPr>
      <w:r>
        <w:t>В ходе реализации программы ведется систематический учет знаний и</w:t>
      </w:r>
      <w:r>
        <w:rPr>
          <w:spacing w:val="1"/>
        </w:rPr>
        <w:t xml:space="preserve"> </w:t>
      </w:r>
      <w:r>
        <w:t>умений обучающихся. Для оценки результативности применяется аттестация</w:t>
      </w:r>
      <w:r>
        <w:rPr>
          <w:spacing w:val="1"/>
        </w:rPr>
        <w:t xml:space="preserve"> </w:t>
      </w:r>
      <w:r>
        <w:t>(входящая диагностика, промежуточная и итоговая аттестация) и текущий</w:t>
      </w:r>
      <w:r>
        <w:rPr>
          <w:spacing w:val="1"/>
        </w:rPr>
        <w:t xml:space="preserve"> </w:t>
      </w:r>
      <w:r>
        <w:t>контроль.</w:t>
      </w:r>
    </w:p>
    <w:p w14:paraId="1882BAE6">
      <w:pPr>
        <w:pStyle w:val="4"/>
        <w:ind w:left="0" w:right="407" w:firstLine="707"/>
        <w:jc w:val="both"/>
      </w:pPr>
      <w:r>
        <w:t>Входящая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выявления у ребят склонностей, интересов, ожиданий от программы,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деятельности.</w:t>
      </w:r>
    </w:p>
    <w:p w14:paraId="3392A70C">
      <w:pPr>
        <w:pStyle w:val="4"/>
        <w:ind w:left="0" w:right="406" w:firstLine="707"/>
        <w:jc w:val="both"/>
      </w:pPr>
      <w:r>
        <w:t>Текущий контроль – систематическая проверка учебных достижений,</w:t>
      </w:r>
      <w:r>
        <w:rPr>
          <w:spacing w:val="1"/>
        </w:rPr>
        <w:t xml:space="preserve"> </w:t>
      </w:r>
      <w:r>
        <w:t>проводимая</w:t>
      </w:r>
      <w:r>
        <w:rPr>
          <w:spacing w:val="24"/>
        </w:rPr>
        <w:t xml:space="preserve"> </w:t>
      </w:r>
      <w:r>
        <w:t>педагогом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</w:p>
    <w:p w14:paraId="7171B745">
      <w:pPr>
        <w:pStyle w:val="4"/>
        <w:ind w:left="0"/>
        <w:jc w:val="both"/>
        <w:sectPr>
          <w:footerReference r:id="rId6" w:type="default"/>
          <w:pgSz w:w="11910" w:h="16840"/>
          <w:pgMar w:top="1040" w:right="440" w:bottom="280" w:left="860" w:header="0" w:footer="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3810</wp:posOffset>
                </wp:positionV>
                <wp:extent cx="5977890" cy="306070"/>
                <wp:effectExtent l="0" t="0" r="381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65pt;margin-top:0.3pt;height:24.1pt;width:470.7pt;mso-position-horizontal-relative:page;z-index:-251656192;mso-width-relative:page;mso-height-relative:page;" fillcolor="#FFFFFF" filled="t" stroked="f" coordsize="21600,21600" o:gfxdata="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0rkkNUAAAAIAQAADwAAAAAAAAABACAAAAAiAAAAZHJz&#10;L2Rvd25yZXYueG1sUEsBAhQAFAAAAAgAh07iQFihixzOAQAAcwMAAA4AAAAAAAAAAQAgAAAAJ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программой.</w:t>
      </w:r>
    </w:p>
    <w:p w14:paraId="65A6A897">
      <w:pPr>
        <w:pStyle w:val="4"/>
        <w:ind w:left="0" w:right="40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 содержания конкретной общеобразовательной программы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(определенного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обучения).</w:t>
      </w:r>
    </w:p>
    <w:p w14:paraId="44A2BADE">
      <w:pPr>
        <w:pStyle w:val="4"/>
        <w:ind w:left="0" w:right="407" w:firstLine="707"/>
        <w:jc w:val="both"/>
      </w:pPr>
      <w:r>
        <w:t>Итоговая аттестация – это оценка качества усвоения 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курса программы.</w:t>
      </w:r>
    </w:p>
    <w:p w14:paraId="124FF853">
      <w:pPr>
        <w:pStyle w:val="4"/>
        <w:ind w:left="0" w:right="412" w:firstLine="707"/>
        <w:jc w:val="both"/>
      </w:pPr>
      <w:r>
        <w:t>Промежуточная (и итоговая) аттестация обучающихся по программам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(май).</w:t>
      </w:r>
    </w:p>
    <w:p w14:paraId="3E5DF19B">
      <w:pPr>
        <w:pStyle w:val="4"/>
        <w:ind w:left="0" w:right="404"/>
        <w:jc w:val="both"/>
      </w:pPr>
      <w:r>
        <w:t>Контроль за реализацией Программы проводится в разных формах.</w:t>
      </w:r>
      <w:r>
        <w:rPr>
          <w:spacing w:val="1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проверяются</w:t>
      </w:r>
      <w:r>
        <w:rPr>
          <w:spacing w:val="61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игры,</w:t>
      </w:r>
      <w:r>
        <w:rPr>
          <w:spacing w:val="57"/>
        </w:rPr>
        <w:t xml:space="preserve"> </w:t>
      </w:r>
      <w:r>
        <w:t>соревнования,</w:t>
      </w:r>
      <w:r>
        <w:rPr>
          <w:spacing w:val="57"/>
        </w:rPr>
        <w:t xml:space="preserve"> </w:t>
      </w:r>
      <w:r>
        <w:t>беседу,</w:t>
      </w:r>
      <w:r>
        <w:rPr>
          <w:spacing w:val="57"/>
        </w:rPr>
        <w:t xml:space="preserve"> </w:t>
      </w:r>
      <w:r>
        <w:t>опрос,</w:t>
      </w:r>
    </w:p>
    <w:p w14:paraId="52E7E341">
      <w:pPr>
        <w:pStyle w:val="4"/>
        <w:ind w:left="0" w:right="407"/>
        <w:jc w:val="both"/>
      </w:pPr>
      <w:r>
        <w:t>викторину,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просмотрах.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спецэффектов.</w:t>
      </w:r>
    </w:p>
    <w:p w14:paraId="2D0C8972">
      <w:pPr>
        <w:pStyle w:val="4"/>
        <w:ind w:left="0" w:right="408" w:firstLine="851"/>
        <w:jc w:val="both"/>
      </w:pPr>
      <w:r>
        <w:t>Диагностика результатов происходит через организацию мониторинга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графика»,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показателях.</w:t>
      </w:r>
    </w:p>
    <w:p w14:paraId="4ADFFB74">
      <w:pPr>
        <w:pStyle w:val="4"/>
        <w:ind w:left="0" w:right="407" w:firstLine="851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 лучшие коллективные и индивидуальные работы от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группы.</w:t>
      </w:r>
    </w:p>
    <w:p w14:paraId="26EAADAE">
      <w:pPr>
        <w:pStyle w:val="4"/>
        <w:ind w:left="0" w:right="404" w:firstLine="851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областных,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конкурсах.</w:t>
      </w:r>
    </w:p>
    <w:p w14:paraId="1B99864C">
      <w:pPr>
        <w:pStyle w:val="4"/>
        <w:ind w:left="0" w:right="408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поисковой</w:t>
      </w:r>
      <w:r>
        <w:rPr>
          <w:spacing w:val="-3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воспитанников.</w:t>
      </w:r>
    </w:p>
    <w:p w14:paraId="5A0E65EA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BD347A9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ты</w:t>
      </w:r>
    </w:p>
    <w:p w14:paraId="5E0B6495">
      <w:pPr>
        <w:pStyle w:val="9"/>
        <w:spacing w:before="0"/>
        <w:ind w:left="0"/>
      </w:pPr>
      <w:r>
        <w:t>Предметные</w:t>
      </w:r>
    </w:p>
    <w:p w14:paraId="15690FE3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</w:t>
      </w:r>
      <w:r>
        <w:rPr>
          <w:rFonts w:ascii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будут</w:t>
      </w:r>
      <w:r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обладать</w:t>
      </w:r>
      <w:r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комплексом</w:t>
      </w:r>
      <w:r>
        <w:rPr>
          <w:rFonts w:ascii="Times New Roman" w:hAnsi="Times New Roman" w:cs="Times New Roman"/>
          <w:b/>
          <w:spacing w:val="3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определенных</w:t>
      </w:r>
      <w:r>
        <w:rPr>
          <w:rFonts w:ascii="Times New Roman" w:hAnsi="Times New Roman" w:cs="Times New Roman"/>
          <w:b/>
          <w:spacing w:val="3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знаний</w:t>
      </w:r>
      <w:r>
        <w:rPr>
          <w:rFonts w:ascii="Times New Roman" w:hAnsi="Times New Roman" w:cs="Times New Roman"/>
          <w:b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области:</w:t>
      </w:r>
    </w:p>
    <w:p w14:paraId="0D62D7CE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кинематографии;</w:t>
      </w:r>
    </w:p>
    <w:p w14:paraId="05E1D8A7">
      <w:pPr>
        <w:pStyle w:val="5"/>
        <w:widowControl w:val="0"/>
        <w:numPr>
          <w:ilvl w:val="0"/>
          <w:numId w:val="2"/>
        </w:numPr>
        <w:tabs>
          <w:tab w:val="left" w:pos="1810"/>
        </w:tabs>
        <w:autoSpaceDE w:val="0"/>
        <w:autoSpaceDN w:val="0"/>
        <w:spacing w:line="240" w:lineRule="auto"/>
        <w:ind w:left="0" w:right="405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основных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компьютерных</w:t>
      </w:r>
      <w:r>
        <w:rPr>
          <w:rFonts w:ascii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монтажа</w:t>
      </w:r>
      <w:r>
        <w:rPr>
          <w:rFonts w:ascii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видеоматериала,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процесса создания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видеоматериала;</w:t>
      </w:r>
    </w:p>
    <w:p w14:paraId="0B05F727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аудио-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видеоаппаратурой;</w:t>
      </w:r>
    </w:p>
    <w:p w14:paraId="1EC5BC7A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основами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кадра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видами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видеосъемок;</w:t>
      </w:r>
    </w:p>
    <w:p w14:paraId="78DE1E97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right="711" w:firstLine="0"/>
        <w:contextualSpacing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требований организации рабочего места при работе с компьютером.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Обучающиеся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будут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обладать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комплексом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определенных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умений:</w:t>
      </w:r>
    </w:p>
    <w:p w14:paraId="71433F50">
      <w:pPr>
        <w:pStyle w:val="5"/>
        <w:widowControl w:val="0"/>
        <w:numPr>
          <w:ilvl w:val="0"/>
          <w:numId w:val="2"/>
        </w:numPr>
        <w:tabs>
          <w:tab w:val="left" w:pos="1726"/>
        </w:tabs>
        <w:autoSpaceDE w:val="0"/>
        <w:autoSpaceDN w:val="0"/>
        <w:spacing w:line="240" w:lineRule="auto"/>
        <w:ind w:left="0" w:right="407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собственные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видеоматериалы,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используя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технических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устройств;</w:t>
      </w:r>
    </w:p>
    <w:p w14:paraId="6ED11EF3">
      <w:pPr>
        <w:pStyle w:val="5"/>
        <w:widowControl w:val="0"/>
        <w:numPr>
          <w:ilvl w:val="0"/>
          <w:numId w:val="2"/>
        </w:numPr>
        <w:tabs>
          <w:tab w:val="left" w:pos="2027"/>
          <w:tab w:val="left" w:pos="2028"/>
          <w:tab w:val="left" w:pos="3999"/>
          <w:tab w:val="left" w:pos="5651"/>
          <w:tab w:val="left" w:pos="7010"/>
          <w:tab w:val="left" w:pos="8427"/>
          <w:tab w:val="left" w:pos="8960"/>
        </w:tabs>
        <w:autoSpaceDE w:val="0"/>
        <w:autoSpaceDN w:val="0"/>
        <w:spacing w:line="240" w:lineRule="auto"/>
        <w:ind w:left="0" w:right="405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техники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монтажа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1"/>
          <w:sz w:val="28"/>
        </w:rPr>
        <w:t>обработки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видеоматериала,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уметь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применять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спецэффекты;</w:t>
      </w:r>
    </w:p>
    <w:p w14:paraId="46198FE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оформлять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работы;</w:t>
      </w:r>
    </w:p>
    <w:p w14:paraId="286E2ADE">
      <w:pPr>
        <w:pStyle w:val="5"/>
        <w:widowControl w:val="0"/>
        <w:numPr>
          <w:ilvl w:val="0"/>
          <w:numId w:val="2"/>
        </w:numPr>
        <w:tabs>
          <w:tab w:val="left" w:pos="1819"/>
        </w:tabs>
        <w:autoSpaceDE w:val="0"/>
        <w:autoSpaceDN w:val="0"/>
        <w:spacing w:line="240" w:lineRule="auto"/>
        <w:ind w:left="0" w:right="404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снятое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смонтированное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докладе,</w:t>
      </w:r>
      <w:r>
        <w:rPr>
          <w:rFonts w:ascii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статье,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мультимедиа-презентации.</w:t>
      </w:r>
    </w:p>
    <w:p w14:paraId="35D437F1">
      <w:pPr>
        <w:pStyle w:val="7"/>
        <w:spacing w:before="0"/>
        <w:ind w:left="0"/>
      </w:pP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развиты:</w:t>
      </w:r>
    </w:p>
    <w:p w14:paraId="78C5EC1A">
      <w:pPr>
        <w:pStyle w:val="5"/>
        <w:widowControl w:val="0"/>
        <w:numPr>
          <w:ilvl w:val="0"/>
          <w:numId w:val="2"/>
        </w:numPr>
        <w:tabs>
          <w:tab w:val="left" w:pos="1924"/>
          <w:tab w:val="left" w:pos="1925"/>
          <w:tab w:val="left" w:pos="3348"/>
          <w:tab w:val="left" w:pos="5786"/>
          <w:tab w:val="left" w:pos="7335"/>
          <w:tab w:val="left" w:pos="8057"/>
          <w:tab w:val="left" w:pos="9428"/>
        </w:tabs>
        <w:autoSpaceDE w:val="0"/>
        <w:autoSpaceDN w:val="0"/>
        <w:spacing w:line="240" w:lineRule="auto"/>
        <w:ind w:left="0" w:right="410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образное,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пространственное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мышление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создании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1"/>
          <w:sz w:val="28"/>
        </w:rPr>
        <w:t>ярких,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выразительных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образов;</w:t>
      </w:r>
    </w:p>
    <w:p w14:paraId="793A1485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воображение,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творческая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активность,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фантазия;</w:t>
      </w:r>
    </w:p>
    <w:p w14:paraId="7A69AD10">
      <w:pPr>
        <w:pStyle w:val="5"/>
        <w:widowControl w:val="0"/>
        <w:numPr>
          <w:ilvl w:val="0"/>
          <w:numId w:val="2"/>
        </w:numPr>
        <w:tabs>
          <w:tab w:val="left" w:pos="1885"/>
          <w:tab w:val="left" w:pos="1886"/>
          <w:tab w:val="left" w:pos="3797"/>
          <w:tab w:val="left" w:pos="5357"/>
          <w:tab w:val="left" w:pos="5736"/>
          <w:tab w:val="left" w:pos="7971"/>
          <w:tab w:val="left" w:pos="8854"/>
        </w:tabs>
        <w:autoSpaceDE w:val="0"/>
        <w:autoSpaceDN w:val="0"/>
        <w:spacing w:line="240" w:lineRule="auto"/>
        <w:ind w:left="0" w:right="411" w:firstLine="70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уважительное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человеку-творцу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1"/>
          <w:sz w:val="28"/>
        </w:rPr>
        <w:t>результаты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сверстников,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оценку.</w:t>
      </w:r>
    </w:p>
    <w:p w14:paraId="61E22A2A">
      <w:pPr>
        <w:pStyle w:val="7"/>
        <w:spacing w:before="0"/>
        <w:ind w:left="0"/>
      </w:pP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14:paraId="73811316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художественного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вкуса;</w:t>
      </w:r>
    </w:p>
    <w:p w14:paraId="36570496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0" w:hanging="16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эстетического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восприятия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окружающего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мира;</w:t>
      </w:r>
    </w:p>
    <w:p w14:paraId="5DFDB91C">
      <w:pPr>
        <w:spacing w:line="240" w:lineRule="auto"/>
        <w:rPr>
          <w:rFonts w:ascii="Times New Roman" w:hAnsi="Times New Roman" w:cs="Times New Roman"/>
          <w:sz w:val="28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70927892">
      <w:pPr>
        <w:pStyle w:val="5"/>
        <w:widowControl w:val="0"/>
        <w:numPr>
          <w:ilvl w:val="0"/>
          <w:numId w:val="2"/>
        </w:numPr>
        <w:tabs>
          <w:tab w:val="left" w:pos="1939"/>
        </w:tabs>
        <w:autoSpaceDE w:val="0"/>
        <w:autoSpaceDN w:val="0"/>
        <w:spacing w:line="240" w:lineRule="auto"/>
        <w:ind w:left="0" w:right="407" w:firstLine="70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социально-значимых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(самостоятельность,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ответственность,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готовность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взаимопомощи,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коммуникабельность,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доброжелательность);</w:t>
      </w:r>
    </w:p>
    <w:p w14:paraId="28A057D0">
      <w:pPr>
        <w:pStyle w:val="5"/>
        <w:widowControl w:val="0"/>
        <w:numPr>
          <w:ilvl w:val="0"/>
          <w:numId w:val="2"/>
        </w:numPr>
        <w:tabs>
          <w:tab w:val="left" w:pos="1922"/>
        </w:tabs>
        <w:autoSpaceDE w:val="0"/>
        <w:autoSpaceDN w:val="0"/>
        <w:spacing w:line="240" w:lineRule="auto"/>
        <w:ind w:left="0" w:right="411" w:firstLine="70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сохранение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окружающих.</w:t>
      </w:r>
    </w:p>
    <w:p w14:paraId="0D45B3E7">
      <w:pPr>
        <w:pStyle w:val="9"/>
        <w:spacing w:before="0"/>
        <w:ind w:left="0"/>
      </w:pPr>
      <w:r>
        <w:t>Личностные:</w:t>
      </w:r>
    </w:p>
    <w:p w14:paraId="34D4C3DF">
      <w:pPr>
        <w:pStyle w:val="5"/>
        <w:widowControl w:val="0"/>
        <w:numPr>
          <w:ilvl w:val="1"/>
          <w:numId w:val="2"/>
        </w:numPr>
        <w:tabs>
          <w:tab w:val="left" w:pos="1992"/>
        </w:tabs>
        <w:autoSpaceDE w:val="0"/>
        <w:autoSpaceDN w:val="0"/>
        <w:spacing w:line="240" w:lineRule="auto"/>
        <w:ind w:left="0" w:right="411" w:firstLine="85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безопасный,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жизни,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труду,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бережному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материальным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духовным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ценностям.</w:t>
      </w:r>
    </w:p>
    <w:p w14:paraId="11ACECE3">
      <w:pPr>
        <w:pStyle w:val="9"/>
        <w:spacing w:before="0"/>
        <w:ind w:left="0"/>
      </w:pPr>
      <w:r>
        <w:t>Метапредметные:</w:t>
      </w:r>
    </w:p>
    <w:p w14:paraId="21EF203A">
      <w:pPr>
        <w:pStyle w:val="5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spacing w:line="240" w:lineRule="auto"/>
        <w:ind w:left="0" w:right="410" w:firstLine="70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активное использование речевых средств и средств информационных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коммуникационных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коммуникативных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познавательных задач; умение договариваться о распределении функций 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ролей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совместной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совместной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адекватно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оценивать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окружающих.</w:t>
      </w:r>
    </w:p>
    <w:p w14:paraId="327420B4">
      <w:pPr>
        <w:widowControl w:val="0"/>
        <w:spacing w:before="11" w:line="276" w:lineRule="auto"/>
        <w:ind w:right="-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BBCEBBF">
      <w:pPr>
        <w:widowControl w:val="0"/>
        <w:spacing w:before="11" w:line="276" w:lineRule="auto"/>
        <w:ind w:right="-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90AA1F3">
      <w:pPr>
        <w:widowControl w:val="0"/>
        <w:spacing w:before="11" w:line="276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</w:t>
      </w:r>
    </w:p>
    <w:p w14:paraId="5E85CC98">
      <w:pPr>
        <w:widowControl w:val="0"/>
        <w:spacing w:line="276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F7BC36B">
      <w:pPr>
        <w:pStyle w:val="5"/>
        <w:shd w:val="clear" w:color="auto" w:fill="FFFFFF"/>
        <w:spacing w:line="276" w:lineRule="auto"/>
        <w:ind w:left="0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A0F115">
      <w:pPr>
        <w:widowControl w:val="0"/>
        <w:spacing w:line="360" w:lineRule="auto"/>
        <w:ind w:left="284"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1AE10F4">
      <w:pPr>
        <w:widowControl w:val="0"/>
        <w:spacing w:line="360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675ED05">
      <w:pPr>
        <w:widowControl w:val="0"/>
        <w:spacing w:line="360" w:lineRule="auto"/>
        <w:ind w:left="284"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1D99B88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213A240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D6294AF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2E5DE70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6C58B0B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92E7477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EB9A604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8CAF4C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1C6D3C2">
      <w:pPr>
        <w:widowControl w:val="0"/>
        <w:spacing w:line="358" w:lineRule="auto"/>
        <w:ind w:left="284" w:right="-1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7C1622F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2006EF2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2C32275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AF1226D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7D82AB6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A1E7FC3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D09340A">
      <w:pPr>
        <w:spacing w:after="12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720B05C">
      <w:pPr>
        <w:spacing w:after="1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A1EBFD2">
      <w:pPr>
        <w:widowControl w:val="0"/>
        <w:spacing w:line="240" w:lineRule="auto"/>
        <w:ind w:left="3361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план</w:t>
      </w:r>
    </w:p>
    <w:p w14:paraId="61FB2FED"/>
    <w:tbl>
      <w:tblPr>
        <w:tblStyle w:val="10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3291"/>
        <w:gridCol w:w="1416"/>
        <w:gridCol w:w="1560"/>
        <w:gridCol w:w="2019"/>
      </w:tblGrid>
      <w:tr w14:paraId="4204C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46" w:type="dxa"/>
            <w:vMerge w:val="restart"/>
          </w:tcPr>
          <w:p w14:paraId="0DBA72AD">
            <w:pPr>
              <w:pStyle w:val="11"/>
              <w:spacing w:line="242" w:lineRule="auto"/>
              <w:ind w:left="120" w:right="95" w:firstLine="5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</w:t>
            </w:r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п/п</w:t>
            </w:r>
          </w:p>
        </w:tc>
        <w:tc>
          <w:tcPr>
            <w:tcW w:w="3291" w:type="dxa"/>
            <w:vMerge w:val="restart"/>
          </w:tcPr>
          <w:p w14:paraId="6413247E">
            <w:pPr>
              <w:pStyle w:val="11"/>
              <w:spacing w:line="320" w:lineRule="exact"/>
              <w:ind w:left="83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Тема,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раздел</w:t>
            </w:r>
          </w:p>
        </w:tc>
        <w:tc>
          <w:tcPr>
            <w:tcW w:w="2976" w:type="dxa"/>
            <w:gridSpan w:val="2"/>
          </w:tcPr>
          <w:p w14:paraId="7E51F7E8">
            <w:pPr>
              <w:pStyle w:val="11"/>
              <w:spacing w:line="320" w:lineRule="exact"/>
              <w:ind w:left="34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Количество</w:t>
            </w:r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часов</w:t>
            </w:r>
          </w:p>
        </w:tc>
        <w:tc>
          <w:tcPr>
            <w:tcW w:w="2019" w:type="dxa"/>
            <w:vMerge w:val="restart"/>
          </w:tcPr>
          <w:p w14:paraId="5A2C8F7F">
            <w:pPr>
              <w:pStyle w:val="11"/>
              <w:ind w:left="256" w:right="247" w:firstLine="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Формы</w:t>
            </w:r>
            <w:r>
              <w:rPr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аттестации/</w:t>
            </w:r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контроля</w:t>
            </w:r>
          </w:p>
        </w:tc>
      </w:tr>
      <w:tr w14:paraId="6BE1A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 w14:paraId="4F412D84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 w:eastAsiaTheme="minorHAnsi" w:cstheme="minorBidi"/>
                <w:sz w:val="2"/>
                <w:szCs w:val="2"/>
                <w:lang w:val="en-US" w:eastAsia="en-US"/>
              </w:rPr>
            </w:pPr>
          </w:p>
        </w:tc>
        <w:tc>
          <w:tcPr>
            <w:tcW w:w="3291" w:type="dxa"/>
            <w:vMerge w:val="continue"/>
            <w:tcBorders>
              <w:top w:val="nil"/>
            </w:tcBorders>
          </w:tcPr>
          <w:p w14:paraId="3BBA82C1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 w:eastAsiaTheme="minorHAnsi" w:cstheme="minorBidi"/>
                <w:sz w:val="2"/>
                <w:szCs w:val="2"/>
                <w:lang w:val="en-US" w:eastAsia="en-US"/>
              </w:rPr>
            </w:pPr>
          </w:p>
        </w:tc>
        <w:tc>
          <w:tcPr>
            <w:tcW w:w="1416" w:type="dxa"/>
          </w:tcPr>
          <w:p w14:paraId="55A71458">
            <w:pPr>
              <w:pStyle w:val="11"/>
              <w:spacing w:line="320" w:lineRule="exact"/>
              <w:ind w:left="225" w:right="2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Теория</w:t>
            </w:r>
          </w:p>
        </w:tc>
        <w:tc>
          <w:tcPr>
            <w:tcW w:w="1560" w:type="dxa"/>
          </w:tcPr>
          <w:p w14:paraId="499EC3C7">
            <w:pPr>
              <w:pStyle w:val="11"/>
              <w:spacing w:line="320" w:lineRule="exact"/>
              <w:ind w:left="121" w:right="11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Практика</w:t>
            </w:r>
          </w:p>
        </w:tc>
        <w:tc>
          <w:tcPr>
            <w:tcW w:w="2019" w:type="dxa"/>
            <w:vMerge w:val="continue"/>
            <w:tcBorders>
              <w:top w:val="nil"/>
            </w:tcBorders>
          </w:tcPr>
          <w:p w14:paraId="60358F8C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 w:eastAsiaTheme="minorHAnsi" w:cstheme="minorBidi"/>
                <w:sz w:val="2"/>
                <w:szCs w:val="2"/>
                <w:lang w:val="en-US" w:eastAsia="en-US"/>
              </w:rPr>
            </w:pPr>
          </w:p>
        </w:tc>
      </w:tr>
      <w:tr w14:paraId="63190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46" w:type="dxa"/>
          </w:tcPr>
          <w:p w14:paraId="730FE0F1">
            <w:pPr>
              <w:pStyle w:val="11"/>
              <w:spacing w:line="315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3291" w:type="dxa"/>
          </w:tcPr>
          <w:p w14:paraId="6BF841CF">
            <w:pPr>
              <w:pStyle w:val="11"/>
              <w:tabs>
                <w:tab w:val="left" w:pos="1558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Техника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безопасности.</w:t>
            </w:r>
          </w:p>
          <w:p w14:paraId="5728AEBE">
            <w:pPr>
              <w:pStyle w:val="11"/>
              <w:spacing w:before="47"/>
              <w:ind w:left="107"/>
              <w:rPr>
                <w:sz w:val="28"/>
                <w:lang w:val="ru-RU"/>
              </w:rPr>
            </w:pPr>
            <w:r>
              <w:rPr>
                <w:spacing w:val="-3"/>
                <w:sz w:val="28"/>
                <w:lang w:val="ru-RU"/>
              </w:rPr>
              <w:t>Введение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в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программу</w:t>
            </w:r>
          </w:p>
        </w:tc>
        <w:tc>
          <w:tcPr>
            <w:tcW w:w="1416" w:type="dxa"/>
          </w:tcPr>
          <w:p w14:paraId="73FD11E4">
            <w:pPr>
              <w:pStyle w:val="11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7E448533">
            <w:pPr>
              <w:pStyle w:val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14:paraId="49588A48">
            <w:pPr>
              <w:pStyle w:val="11"/>
              <w:spacing w:line="315" w:lineRule="exact"/>
              <w:ind w:left="63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Опрос</w:t>
            </w:r>
          </w:p>
        </w:tc>
      </w:tr>
      <w:tr w14:paraId="5767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646" w:type="dxa"/>
          </w:tcPr>
          <w:p w14:paraId="0373CB5E">
            <w:pPr>
              <w:pStyle w:val="11"/>
              <w:spacing w:line="317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3291" w:type="dxa"/>
          </w:tcPr>
          <w:p w14:paraId="3B2E0C68">
            <w:pPr>
              <w:pStyle w:val="11"/>
              <w:tabs>
                <w:tab w:val="left" w:pos="771"/>
                <w:tab w:val="left" w:pos="1847"/>
                <w:tab w:val="left" w:pos="2323"/>
              </w:tabs>
              <w:spacing w:line="276" w:lineRule="auto"/>
              <w:ind w:left="107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Видеооборудование.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Техническое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устройство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принцип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работы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видеокамеры</w:t>
            </w:r>
          </w:p>
        </w:tc>
        <w:tc>
          <w:tcPr>
            <w:tcW w:w="1416" w:type="dxa"/>
          </w:tcPr>
          <w:p w14:paraId="4C1F6588">
            <w:pPr>
              <w:pStyle w:val="11"/>
              <w:spacing w:line="317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42421CA2">
            <w:pPr>
              <w:pStyle w:val="11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14:paraId="21137AB1">
            <w:pPr>
              <w:pStyle w:val="11"/>
              <w:spacing w:line="276" w:lineRule="auto"/>
              <w:ind w:left="602" w:hanging="4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3415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46" w:type="dxa"/>
          </w:tcPr>
          <w:p w14:paraId="19CA88F7">
            <w:pPr>
              <w:pStyle w:val="11"/>
              <w:spacing w:line="315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3291" w:type="dxa"/>
          </w:tcPr>
          <w:p w14:paraId="509C0B24">
            <w:pPr>
              <w:pStyle w:val="11"/>
              <w:spacing w:line="276" w:lineRule="auto"/>
              <w:ind w:left="107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видеокамерой. Различные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виды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съемок</w:t>
            </w:r>
          </w:p>
        </w:tc>
        <w:tc>
          <w:tcPr>
            <w:tcW w:w="1416" w:type="dxa"/>
          </w:tcPr>
          <w:p w14:paraId="7B02A72D">
            <w:pPr>
              <w:pStyle w:val="11"/>
              <w:spacing w:line="315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</w:tcPr>
          <w:p w14:paraId="108DF167">
            <w:pPr>
              <w:pStyle w:val="11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19" w:type="dxa"/>
          </w:tcPr>
          <w:p w14:paraId="5D832E86">
            <w:pPr>
              <w:pStyle w:val="11"/>
              <w:spacing w:line="276" w:lineRule="auto"/>
              <w:ind w:left="612" w:right="155" w:hanging="4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70D72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6" w:type="dxa"/>
          </w:tcPr>
          <w:p w14:paraId="2BD74F57">
            <w:pPr>
              <w:pStyle w:val="11"/>
              <w:spacing w:line="317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</w:t>
            </w:r>
          </w:p>
        </w:tc>
        <w:tc>
          <w:tcPr>
            <w:tcW w:w="3291" w:type="dxa"/>
          </w:tcPr>
          <w:p w14:paraId="18320BEA">
            <w:pPr>
              <w:pStyle w:val="11"/>
              <w:spacing w:line="317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Структура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видеофильма</w:t>
            </w:r>
          </w:p>
        </w:tc>
        <w:tc>
          <w:tcPr>
            <w:tcW w:w="1416" w:type="dxa"/>
          </w:tcPr>
          <w:p w14:paraId="1DF550E9">
            <w:pPr>
              <w:pStyle w:val="11"/>
              <w:spacing w:line="317" w:lineRule="exact"/>
              <w:ind w:lef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560" w:type="dxa"/>
          </w:tcPr>
          <w:p w14:paraId="35716E7B">
            <w:pPr>
              <w:pStyle w:val="11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019" w:type="dxa"/>
          </w:tcPr>
          <w:p w14:paraId="5BC1F0F4">
            <w:pPr>
              <w:pStyle w:val="11"/>
              <w:spacing w:line="276" w:lineRule="auto"/>
              <w:ind w:left="612" w:right="155" w:hanging="4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32729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46" w:type="dxa"/>
          </w:tcPr>
          <w:p w14:paraId="30E1F910">
            <w:pPr>
              <w:pStyle w:val="11"/>
              <w:spacing w:line="317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</w:t>
            </w:r>
          </w:p>
        </w:tc>
        <w:tc>
          <w:tcPr>
            <w:tcW w:w="3291" w:type="dxa"/>
          </w:tcPr>
          <w:p w14:paraId="7657187B">
            <w:pPr>
              <w:pStyle w:val="11"/>
              <w:tabs>
                <w:tab w:val="left" w:pos="1729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Основы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композиции</w:t>
            </w:r>
          </w:p>
          <w:p w14:paraId="70C1FDAB">
            <w:pPr>
              <w:pStyle w:val="11"/>
              <w:tabs>
                <w:tab w:val="left" w:pos="2515"/>
              </w:tabs>
              <w:spacing w:before="47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кадра.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Виды</w:t>
            </w:r>
          </w:p>
          <w:p w14:paraId="168679A1">
            <w:pPr>
              <w:pStyle w:val="11"/>
              <w:spacing w:before="48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видеосъемок</w:t>
            </w:r>
          </w:p>
        </w:tc>
        <w:tc>
          <w:tcPr>
            <w:tcW w:w="1416" w:type="dxa"/>
          </w:tcPr>
          <w:p w14:paraId="6BFA985A">
            <w:pPr>
              <w:pStyle w:val="11"/>
              <w:spacing w:line="317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696C523C">
            <w:pPr>
              <w:pStyle w:val="11"/>
              <w:spacing w:line="317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019" w:type="dxa"/>
          </w:tcPr>
          <w:p w14:paraId="32064113">
            <w:pPr>
              <w:pStyle w:val="11"/>
              <w:spacing w:line="276" w:lineRule="auto"/>
              <w:ind w:left="612" w:right="155" w:hanging="4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0448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46" w:type="dxa"/>
          </w:tcPr>
          <w:p w14:paraId="413414F7">
            <w:pPr>
              <w:pStyle w:val="11"/>
              <w:spacing w:line="315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</w:p>
        </w:tc>
        <w:tc>
          <w:tcPr>
            <w:tcW w:w="3291" w:type="dxa"/>
          </w:tcPr>
          <w:p w14:paraId="39C47862">
            <w:pPr>
              <w:pStyle w:val="11"/>
              <w:tabs>
                <w:tab w:val="left" w:pos="3049"/>
              </w:tabs>
              <w:spacing w:line="276" w:lineRule="auto"/>
              <w:ind w:left="10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Видеомонтаж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3"/>
                <w:sz w:val="28"/>
                <w:lang w:val="ru-RU"/>
              </w:rPr>
              <w:t>в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Windows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Movavi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Video</w:t>
            </w:r>
          </w:p>
        </w:tc>
        <w:tc>
          <w:tcPr>
            <w:tcW w:w="1416" w:type="dxa"/>
          </w:tcPr>
          <w:p w14:paraId="0A79CEFB">
            <w:pPr>
              <w:pStyle w:val="11"/>
              <w:spacing w:line="315" w:lineRule="exact"/>
              <w:ind w:lef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560" w:type="dxa"/>
          </w:tcPr>
          <w:p w14:paraId="5D047C5C">
            <w:pPr>
              <w:pStyle w:val="11"/>
              <w:spacing w:line="315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019" w:type="dxa"/>
          </w:tcPr>
          <w:p w14:paraId="7814A492">
            <w:pPr>
              <w:pStyle w:val="11"/>
              <w:spacing w:line="276" w:lineRule="auto"/>
              <w:ind w:left="612" w:right="155" w:hanging="4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2EE0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646" w:type="dxa"/>
          </w:tcPr>
          <w:p w14:paraId="7F689476">
            <w:pPr>
              <w:pStyle w:val="11"/>
              <w:spacing w:line="315" w:lineRule="exact"/>
              <w:ind w:right="20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</w:p>
        </w:tc>
        <w:tc>
          <w:tcPr>
            <w:tcW w:w="3291" w:type="dxa"/>
          </w:tcPr>
          <w:p w14:paraId="3E347E2B">
            <w:pPr>
              <w:pStyle w:val="11"/>
              <w:tabs>
                <w:tab w:val="left" w:pos="3048"/>
              </w:tabs>
              <w:spacing w:line="278" w:lineRule="auto"/>
              <w:ind w:left="107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Нелинейный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видеомонтаж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3"/>
                <w:sz w:val="28"/>
                <w:lang w:val="ru-RU"/>
              </w:rPr>
              <w:t>в</w:t>
            </w:r>
          </w:p>
          <w:p w14:paraId="309DE430">
            <w:pPr>
              <w:pStyle w:val="11"/>
              <w:tabs>
                <w:tab w:val="left" w:pos="2217"/>
              </w:tabs>
              <w:spacing w:line="276" w:lineRule="auto"/>
              <w:ind w:left="107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программах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en-US"/>
              </w:rPr>
              <w:t>Pinnacle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Studio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Adobe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Premiere</w:t>
            </w:r>
          </w:p>
        </w:tc>
        <w:tc>
          <w:tcPr>
            <w:tcW w:w="1416" w:type="dxa"/>
          </w:tcPr>
          <w:p w14:paraId="715181CE">
            <w:pPr>
              <w:pStyle w:val="11"/>
              <w:spacing w:line="315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1EE0D892">
            <w:pPr>
              <w:pStyle w:val="11"/>
              <w:spacing w:line="315" w:lineRule="exact"/>
              <w:ind w:left="121" w:right="1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019" w:type="dxa"/>
          </w:tcPr>
          <w:p w14:paraId="39D9682A">
            <w:pPr>
              <w:pStyle w:val="11"/>
              <w:spacing w:line="278" w:lineRule="auto"/>
              <w:ind w:left="612" w:right="155" w:hanging="43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работа</w:t>
            </w:r>
          </w:p>
        </w:tc>
      </w:tr>
      <w:tr w14:paraId="0C187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6" w:type="dxa"/>
          </w:tcPr>
          <w:p w14:paraId="23F80E06">
            <w:pPr>
              <w:pStyle w:val="11"/>
              <w:spacing w:line="315" w:lineRule="exact"/>
              <w:ind w:right="20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</w:t>
            </w:r>
          </w:p>
        </w:tc>
        <w:tc>
          <w:tcPr>
            <w:tcW w:w="3291" w:type="dxa"/>
          </w:tcPr>
          <w:p w14:paraId="05AEB8DA">
            <w:pPr>
              <w:pStyle w:val="11"/>
              <w:spacing w:line="315" w:lineRule="exact"/>
              <w:ind w:left="107"/>
              <w:rPr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Творческая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pacing w:val="-3"/>
                <w:sz w:val="28"/>
                <w:lang w:val="en-US"/>
              </w:rPr>
              <w:t>работа</w:t>
            </w:r>
          </w:p>
        </w:tc>
        <w:tc>
          <w:tcPr>
            <w:tcW w:w="1416" w:type="dxa"/>
          </w:tcPr>
          <w:p w14:paraId="35C991F5">
            <w:pPr>
              <w:pStyle w:val="11"/>
              <w:spacing w:line="315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7677DAB2">
            <w:pPr>
              <w:pStyle w:val="11"/>
              <w:spacing w:line="315" w:lineRule="exact"/>
              <w:ind w:left="12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019" w:type="dxa"/>
          </w:tcPr>
          <w:p w14:paraId="305ADADD">
            <w:pPr>
              <w:pStyle w:val="11"/>
              <w:spacing w:line="315" w:lineRule="exact"/>
              <w:ind w:left="160" w:right="15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Практическая</w:t>
            </w:r>
          </w:p>
          <w:p w14:paraId="511F39D6">
            <w:pPr>
              <w:pStyle w:val="11"/>
              <w:spacing w:before="47"/>
              <w:ind w:left="160" w:right="14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</w:t>
            </w:r>
          </w:p>
        </w:tc>
      </w:tr>
      <w:tr w14:paraId="7B95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6" w:type="dxa"/>
          </w:tcPr>
          <w:p w14:paraId="65612927">
            <w:pPr>
              <w:pStyle w:val="11"/>
              <w:spacing w:line="317" w:lineRule="exact"/>
              <w:ind w:right="20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</w:t>
            </w:r>
          </w:p>
        </w:tc>
        <w:tc>
          <w:tcPr>
            <w:tcW w:w="3291" w:type="dxa"/>
          </w:tcPr>
          <w:p w14:paraId="24C49289">
            <w:pPr>
              <w:pStyle w:val="11"/>
              <w:spacing w:line="317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Итоговое</w:t>
            </w:r>
            <w:r>
              <w:rPr>
                <w:spacing w:val="1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занятие</w:t>
            </w:r>
          </w:p>
        </w:tc>
        <w:tc>
          <w:tcPr>
            <w:tcW w:w="1416" w:type="dxa"/>
          </w:tcPr>
          <w:p w14:paraId="2260B9AB">
            <w:pPr>
              <w:pStyle w:val="11"/>
              <w:spacing w:line="317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</w:tcPr>
          <w:p w14:paraId="3BF7E739">
            <w:pPr>
              <w:pStyle w:val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19" w:type="dxa"/>
          </w:tcPr>
          <w:p w14:paraId="5382E20E">
            <w:pPr>
              <w:pStyle w:val="11"/>
              <w:spacing w:line="317" w:lineRule="exact"/>
              <w:ind w:left="63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Опрос</w:t>
            </w:r>
          </w:p>
        </w:tc>
      </w:tr>
      <w:tr w14:paraId="68FAB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6" w:type="dxa"/>
          </w:tcPr>
          <w:p w14:paraId="4219F3E8">
            <w:pPr>
              <w:pStyle w:val="11"/>
              <w:rPr>
                <w:sz w:val="28"/>
                <w:lang w:val="en-US"/>
              </w:rPr>
            </w:pPr>
          </w:p>
        </w:tc>
        <w:tc>
          <w:tcPr>
            <w:tcW w:w="3291" w:type="dxa"/>
          </w:tcPr>
          <w:p w14:paraId="1997D3D9">
            <w:pPr>
              <w:pStyle w:val="11"/>
              <w:spacing w:line="320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Итого:</w:t>
            </w:r>
          </w:p>
        </w:tc>
        <w:tc>
          <w:tcPr>
            <w:tcW w:w="1416" w:type="dxa"/>
          </w:tcPr>
          <w:p w14:paraId="1A54A220">
            <w:pPr>
              <w:pStyle w:val="11"/>
              <w:spacing w:line="320" w:lineRule="exact"/>
              <w:ind w:left="224" w:right="22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560" w:type="dxa"/>
          </w:tcPr>
          <w:p w14:paraId="4910A5D1">
            <w:pPr>
              <w:pStyle w:val="11"/>
              <w:spacing w:line="320" w:lineRule="exact"/>
              <w:ind w:left="120" w:right="11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2019" w:type="dxa"/>
          </w:tcPr>
          <w:p w14:paraId="5DD60A80">
            <w:pPr>
              <w:pStyle w:val="11"/>
              <w:rPr>
                <w:sz w:val="28"/>
                <w:lang w:val="en-US"/>
              </w:rPr>
            </w:pPr>
          </w:p>
        </w:tc>
      </w:tr>
    </w:tbl>
    <w:p w14:paraId="6BFDB121">
      <w:pPr>
        <w:spacing w:after="1" w:line="240" w:lineRule="exact"/>
        <w:rPr>
          <w:sz w:val="24"/>
          <w:szCs w:val="24"/>
        </w:rPr>
      </w:pPr>
    </w:p>
    <w:p w14:paraId="71E2D392">
      <w:pPr>
        <w:spacing w:after="1" w:line="276" w:lineRule="auto"/>
        <w:rPr>
          <w:sz w:val="24"/>
          <w:szCs w:val="24"/>
        </w:rPr>
      </w:pPr>
    </w:p>
    <w:p w14:paraId="5F4CFFA3">
      <w:pPr>
        <w:widowControl w:val="0"/>
        <w:spacing w:line="276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5C55ED47">
      <w:pPr>
        <w:widowControl w:val="0"/>
        <w:spacing w:line="276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1AEB1140">
      <w:pPr>
        <w:widowControl w:val="0"/>
        <w:spacing w:line="276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03DBB31F">
      <w:pPr>
        <w:widowControl w:val="0"/>
        <w:spacing w:line="276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7F683782">
      <w:pPr>
        <w:widowControl w:val="0"/>
        <w:spacing w:line="276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а (34 часа)</w:t>
      </w:r>
    </w:p>
    <w:p w14:paraId="0FA7A4CC">
      <w:pPr>
        <w:pStyle w:val="7"/>
        <w:spacing w:before="0" w:line="319" w:lineRule="exact"/>
        <w:ind w:left="284" w:firstLine="425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</w:p>
    <w:p w14:paraId="663503D6">
      <w:pPr>
        <w:pStyle w:val="4"/>
        <w:ind w:left="284" w:right="404" w:firstLine="425"/>
        <w:jc w:val="both"/>
      </w:pPr>
      <w:r>
        <w:rPr>
          <w:b/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противопожарной безопасности, правила поведения</w:t>
      </w:r>
      <w:r>
        <w:rPr>
          <w:spacing w:val="1"/>
        </w:rPr>
        <w:t xml:space="preserve"> </w:t>
      </w:r>
      <w:r>
        <w:t>на занятии. 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основные этапы создания видеофильма (задумка, сценарий, план съемки),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операторского мастерства,</w:t>
      </w:r>
      <w:r>
        <w:rPr>
          <w:spacing w:val="-3"/>
        </w:rPr>
        <w:t xml:space="preserve"> </w:t>
      </w:r>
      <w:r>
        <w:t>видеосъемки,</w:t>
      </w:r>
      <w:r>
        <w:rPr>
          <w:spacing w:val="-2"/>
        </w:rPr>
        <w:t xml:space="preserve"> </w:t>
      </w:r>
      <w:r>
        <w:t>монтажа,</w:t>
      </w:r>
      <w:r>
        <w:rPr>
          <w:spacing w:val="-3"/>
        </w:rPr>
        <w:t xml:space="preserve"> </w:t>
      </w:r>
      <w:r>
        <w:t>озвучивания.</w:t>
      </w:r>
    </w:p>
    <w:p w14:paraId="5A00755A">
      <w:p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Практика</w:t>
      </w:r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Просмотр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видеоматериалов.</w:t>
      </w:r>
    </w:p>
    <w:p w14:paraId="6AD23AED">
      <w:pPr>
        <w:pStyle w:val="4"/>
        <w:spacing w:before="2"/>
        <w:ind w:left="284" w:firstLine="425"/>
      </w:pPr>
    </w:p>
    <w:p w14:paraId="69196541">
      <w:pPr>
        <w:pStyle w:val="7"/>
        <w:spacing w:before="0"/>
        <w:ind w:left="284" w:right="411" w:firstLine="425"/>
        <w:jc w:val="both"/>
      </w:pPr>
      <w:r>
        <w:t>Раздел 2. Видеооборудование. Техническое устройство и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видеокамеры</w:t>
      </w:r>
    </w:p>
    <w:p w14:paraId="397CF418">
      <w:pPr>
        <w:pStyle w:val="4"/>
        <w:ind w:left="284" w:right="411" w:firstLine="425"/>
        <w:jc w:val="both"/>
      </w:pPr>
      <w:r>
        <w:rPr>
          <w:b/>
          <w:i/>
        </w:rPr>
        <w:t xml:space="preserve">Теория. </w:t>
      </w:r>
      <w:r>
        <w:t>Сведения общего характера об оборудовании, используемом</w:t>
      </w:r>
      <w:r>
        <w:rPr>
          <w:spacing w:val="1"/>
        </w:rPr>
        <w:t xml:space="preserve"> </w:t>
      </w:r>
      <w:r>
        <w:t>для производства фильмов в домашних условиях (видеокамера, компьютер).</w:t>
      </w:r>
      <w:r>
        <w:rPr>
          <w:spacing w:val="1"/>
        </w:rPr>
        <w:t xml:space="preserve"> </w:t>
      </w:r>
      <w:r>
        <w:t>Системы цветного телевидения. Устройство и принцип работы видеокамеры.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видеокамеры.</w:t>
      </w:r>
    </w:p>
    <w:p w14:paraId="4B82D157">
      <w:pPr>
        <w:pStyle w:val="4"/>
        <w:ind w:left="284" w:right="409" w:firstLine="425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панели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видеокамеры.</w:t>
      </w:r>
    </w:p>
    <w:p w14:paraId="67FBAB6C">
      <w:pPr>
        <w:pStyle w:val="4"/>
        <w:spacing w:before="2"/>
        <w:ind w:left="284" w:firstLine="425"/>
      </w:pPr>
    </w:p>
    <w:p w14:paraId="6887B11E">
      <w:pPr>
        <w:pStyle w:val="7"/>
        <w:spacing w:before="0" w:line="319" w:lineRule="exact"/>
        <w:ind w:left="284" w:firstLine="425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видеокамерой.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съемок</w:t>
      </w:r>
    </w:p>
    <w:p w14:paraId="3FDCE4E9">
      <w:pPr>
        <w:pStyle w:val="4"/>
        <w:ind w:left="284" w:right="403" w:firstLine="425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Правильный ручной захват видеокамеры. Начало работы с</w:t>
      </w:r>
      <w:r>
        <w:rPr>
          <w:spacing w:val="1"/>
        </w:rPr>
        <w:t xml:space="preserve"> </w:t>
      </w:r>
      <w:r>
        <w:t>видеокамерой. Знакомство с инструкцией. Включение и настройка «баланса</w:t>
      </w:r>
      <w:r>
        <w:rPr>
          <w:spacing w:val="1"/>
        </w:rPr>
        <w:t xml:space="preserve"> </w:t>
      </w:r>
      <w:r>
        <w:t>белого».</w:t>
      </w:r>
    </w:p>
    <w:p w14:paraId="51F338B7">
      <w:pPr>
        <w:pStyle w:val="4"/>
        <w:spacing w:line="321" w:lineRule="exact"/>
        <w:ind w:left="284" w:firstLine="425"/>
        <w:jc w:val="both"/>
      </w:pPr>
      <w:r>
        <w:t>Настройка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съемки (автомат,</w:t>
      </w:r>
      <w:r>
        <w:rPr>
          <w:spacing w:val="-3"/>
        </w:rPr>
        <w:t xml:space="preserve"> </w:t>
      </w:r>
      <w:r>
        <w:t>ручная</w:t>
      </w:r>
      <w:r>
        <w:rPr>
          <w:spacing w:val="-1"/>
        </w:rPr>
        <w:t xml:space="preserve"> </w:t>
      </w:r>
      <w:r>
        <w:t>съемка).</w:t>
      </w:r>
    </w:p>
    <w:p w14:paraId="382B62A7">
      <w:pPr>
        <w:pStyle w:val="4"/>
        <w:ind w:left="284" w:right="412" w:firstLine="425"/>
        <w:jc w:val="both"/>
      </w:pPr>
      <w:r>
        <w:rPr>
          <w:b/>
          <w:i/>
          <w:spacing w:val="-1"/>
        </w:rPr>
        <w:t xml:space="preserve">Практика. </w:t>
      </w:r>
      <w:r>
        <w:rPr>
          <w:spacing w:val="-1"/>
        </w:rPr>
        <w:t xml:space="preserve">Отработка </w:t>
      </w:r>
      <w:r>
        <w:t>правильного ручного захвата камеры и 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включении</w:t>
      </w:r>
      <w:r>
        <w:rPr>
          <w:spacing w:val="-1"/>
        </w:rPr>
        <w:t xml:space="preserve"> </w:t>
      </w:r>
      <w:r>
        <w:t>камеры.</w:t>
      </w:r>
      <w:r>
        <w:rPr>
          <w:spacing w:val="-1"/>
        </w:rPr>
        <w:t xml:space="preserve"> </w:t>
      </w:r>
      <w:r>
        <w:t>Съемка видеоролика.</w:t>
      </w:r>
    </w:p>
    <w:p w14:paraId="7A0FDBB1">
      <w:pPr>
        <w:pStyle w:val="4"/>
        <w:spacing w:before="3"/>
        <w:ind w:left="284" w:firstLine="425"/>
      </w:pPr>
    </w:p>
    <w:p w14:paraId="4836413D">
      <w:pPr>
        <w:pStyle w:val="7"/>
        <w:spacing w:before="1" w:line="319" w:lineRule="exact"/>
        <w:ind w:left="284" w:firstLine="425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видеофильма</w:t>
      </w:r>
    </w:p>
    <w:p w14:paraId="40E46D36">
      <w:pPr>
        <w:pStyle w:val="4"/>
        <w:ind w:left="284" w:right="406" w:firstLine="425"/>
        <w:jc w:val="both"/>
      </w:pPr>
      <w:r>
        <w:rPr>
          <w:b/>
          <w:i/>
        </w:rPr>
        <w:t xml:space="preserve">Теория. </w:t>
      </w:r>
      <w:r>
        <w:t>Основные понятия: эпизоды, сцены, кадры. Структура фильма: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 виды конфликта.</w:t>
      </w:r>
    </w:p>
    <w:p w14:paraId="5F0B91D8">
      <w:pPr>
        <w:pStyle w:val="4"/>
        <w:spacing w:line="321" w:lineRule="exact"/>
        <w:ind w:left="284" w:firstLine="425"/>
        <w:jc w:val="both"/>
      </w:pPr>
      <w:r>
        <w:rPr>
          <w:b/>
          <w:i/>
        </w:rPr>
        <w:t>Практика.</w:t>
      </w:r>
      <w:r>
        <w:rPr>
          <w:b/>
          <w:i/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фильмов-минуток.</w:t>
      </w:r>
    </w:p>
    <w:p w14:paraId="54354E98">
      <w:pPr>
        <w:pStyle w:val="4"/>
        <w:spacing w:before="3"/>
        <w:ind w:left="284" w:firstLine="425"/>
      </w:pPr>
    </w:p>
    <w:p w14:paraId="660DCD29">
      <w:pPr>
        <w:pStyle w:val="7"/>
        <w:spacing w:before="0" w:line="319" w:lineRule="exact"/>
        <w:ind w:left="284" w:firstLine="425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кадра.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видеосъемок</w:t>
      </w:r>
    </w:p>
    <w:p w14:paraId="31E6BCE5">
      <w:pPr>
        <w:pStyle w:val="4"/>
        <w:spacing w:line="319" w:lineRule="exact"/>
        <w:ind w:left="284" w:firstLine="425"/>
        <w:jc w:val="both"/>
      </w:pPr>
      <w:r>
        <w:rPr>
          <w:b/>
          <w:i/>
        </w:rPr>
        <w:t>Теория.</w:t>
      </w:r>
      <w:r>
        <w:rPr>
          <w:b/>
          <w:i/>
          <w:spacing w:val="2"/>
        </w:rPr>
        <w:t xml:space="preserve"> </w:t>
      </w:r>
      <w:r>
        <w:t>Правила</w:t>
      </w:r>
      <w:r>
        <w:rPr>
          <w:spacing w:val="69"/>
        </w:rPr>
        <w:t xml:space="preserve"> </w:t>
      </w:r>
      <w:r>
        <w:t>съемки</w:t>
      </w:r>
      <w:r>
        <w:rPr>
          <w:spacing w:val="70"/>
        </w:rPr>
        <w:t xml:space="preserve"> </w:t>
      </w:r>
      <w:r>
        <w:t>интерьера,</w:t>
      </w:r>
      <w:r>
        <w:rPr>
          <w:spacing w:val="69"/>
        </w:rPr>
        <w:t xml:space="preserve"> </w:t>
      </w:r>
      <w:r>
        <w:t>пейзажа,</w:t>
      </w:r>
      <w:r>
        <w:rPr>
          <w:spacing w:val="68"/>
        </w:rPr>
        <w:t xml:space="preserve"> </w:t>
      </w:r>
      <w:r>
        <w:t>портрета,</w:t>
      </w:r>
      <w:r>
        <w:rPr>
          <w:spacing w:val="69"/>
        </w:rPr>
        <w:t xml:space="preserve"> </w:t>
      </w:r>
      <w:r>
        <w:t>натюрморта.</w:t>
      </w:r>
    </w:p>
    <w:p w14:paraId="35761403">
      <w:pPr>
        <w:pStyle w:val="4"/>
        <w:ind w:left="284" w:firstLine="425"/>
        <w:jc w:val="both"/>
      </w:pPr>
      <w:r>
        <w:t>Съемка</w:t>
      </w:r>
      <w:r>
        <w:rPr>
          <w:spacing w:val="-3"/>
        </w:rPr>
        <w:t xml:space="preserve"> </w:t>
      </w:r>
      <w:r>
        <w:t>движущейся</w:t>
      </w:r>
      <w:r>
        <w:rPr>
          <w:spacing w:val="-2"/>
        </w:rPr>
        <w:t xml:space="preserve"> </w:t>
      </w:r>
      <w:r>
        <w:t>камерой.</w:t>
      </w:r>
    </w:p>
    <w:p w14:paraId="4AE7105B">
      <w:pPr>
        <w:pStyle w:val="4"/>
        <w:spacing w:line="322" w:lineRule="exact"/>
        <w:ind w:left="284" w:firstLine="425"/>
        <w:jc w:val="both"/>
      </w:pPr>
      <w:r>
        <w:t>Окружение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линии.</w:t>
      </w:r>
      <w:r>
        <w:rPr>
          <w:spacing w:val="66"/>
        </w:rPr>
        <w:t xml:space="preserve"> </w:t>
      </w:r>
      <w:r>
        <w:t>Цветовое</w:t>
      </w:r>
      <w:r>
        <w:rPr>
          <w:spacing w:val="67"/>
        </w:rPr>
        <w:t xml:space="preserve"> </w:t>
      </w:r>
      <w:r>
        <w:t>решение</w:t>
      </w:r>
      <w:r>
        <w:rPr>
          <w:spacing w:val="67"/>
        </w:rPr>
        <w:t xml:space="preserve"> </w:t>
      </w:r>
      <w:r>
        <w:t>композиции.</w:t>
      </w:r>
      <w:r>
        <w:rPr>
          <w:spacing w:val="66"/>
        </w:rPr>
        <w:t xml:space="preserve"> </w:t>
      </w:r>
      <w:r>
        <w:t>Освещенность.</w:t>
      </w:r>
    </w:p>
    <w:p w14:paraId="046D3509">
      <w:pPr>
        <w:pStyle w:val="4"/>
        <w:spacing w:line="322" w:lineRule="exact"/>
        <w:ind w:left="284" w:firstLine="425"/>
        <w:jc w:val="both"/>
      </w:pPr>
      <w:r>
        <w:t>Отображение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5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экране.</w:t>
      </w:r>
    </w:p>
    <w:p w14:paraId="5A02E02A">
      <w:pPr>
        <w:pStyle w:val="4"/>
        <w:ind w:left="284" w:right="403" w:firstLine="425"/>
        <w:jc w:val="both"/>
      </w:pPr>
      <w:r>
        <w:rPr>
          <w:b/>
          <w:i/>
        </w:rPr>
        <w:t xml:space="preserve">Практика. </w:t>
      </w:r>
      <w:r>
        <w:t>Упражнения на съемку интерьера, портрета, натюрморта.</w:t>
      </w:r>
      <w:r>
        <w:rPr>
          <w:spacing w:val="1"/>
        </w:rPr>
        <w:t xml:space="preserve"> </w:t>
      </w:r>
      <w:r>
        <w:t>Выход на природу на съемку пейзажа. Упражнения на применение наезда,</w:t>
      </w:r>
      <w:r>
        <w:rPr>
          <w:spacing w:val="1"/>
        </w:rPr>
        <w:t xml:space="preserve"> </w:t>
      </w:r>
      <w:r>
        <w:t>отъезда,</w:t>
      </w:r>
      <w:r>
        <w:rPr>
          <w:spacing w:val="-4"/>
        </w:rPr>
        <w:t xml:space="preserve"> </w:t>
      </w:r>
      <w:r>
        <w:t>панорамирования.</w:t>
      </w:r>
    </w:p>
    <w:p w14:paraId="430B986C">
      <w:pPr>
        <w:pStyle w:val="4"/>
        <w:spacing w:before="2"/>
        <w:ind w:left="284" w:right="412" w:firstLine="425"/>
        <w:jc w:val="both"/>
      </w:pPr>
      <w:r>
        <w:t>Упражнения на съёмку человека в кадре, в пространстве. Применение</w:t>
      </w:r>
      <w:r>
        <w:rPr>
          <w:spacing w:val="1"/>
        </w:rPr>
        <w:t xml:space="preserve"> </w:t>
      </w:r>
      <w:r>
        <w:t>цветовых решений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разную</w:t>
      </w:r>
      <w:r>
        <w:rPr>
          <w:spacing w:val="-2"/>
        </w:rPr>
        <w:t xml:space="preserve"> </w:t>
      </w:r>
      <w:r>
        <w:t>погоду,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разноосвещённых помещениях.</w:t>
      </w:r>
    </w:p>
    <w:p w14:paraId="23B32B35">
      <w:pPr>
        <w:ind w:left="284" w:firstLine="425"/>
        <w:jc w:val="both"/>
        <w:rPr>
          <w:rFonts w:ascii="Times New Roman" w:hAnsi="Times New Roman" w:cs="Times New Roman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7CFEE6E6">
      <w:pPr>
        <w:pStyle w:val="7"/>
        <w:spacing w:line="321" w:lineRule="exact"/>
        <w:ind w:left="284" w:firstLine="425"/>
        <w:jc w:val="both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Видеомонтаж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Windows Movavi</w:t>
      </w:r>
      <w:r>
        <w:rPr>
          <w:spacing w:val="-1"/>
        </w:rPr>
        <w:t xml:space="preserve"> </w:t>
      </w:r>
      <w:r>
        <w:t>Video</w:t>
      </w:r>
    </w:p>
    <w:p w14:paraId="540F76CE">
      <w:pPr>
        <w:pStyle w:val="4"/>
        <w:ind w:left="284" w:right="411" w:firstLine="42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клипов,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видеопереходов,</w:t>
      </w:r>
      <w:r>
        <w:rPr>
          <w:spacing w:val="1"/>
        </w:rPr>
        <w:t xml:space="preserve"> </w:t>
      </w:r>
      <w:r>
        <w:t>видеоэффектов.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названий слайдов и титров. Монтаж фильма. Просмотр и редактирование</w:t>
      </w:r>
      <w:r>
        <w:rPr>
          <w:spacing w:val="1"/>
        </w:rPr>
        <w:t xml:space="preserve"> </w:t>
      </w:r>
      <w:r>
        <w:t>фильма.</w:t>
      </w:r>
      <w:r>
        <w:rPr>
          <w:spacing w:val="-2"/>
        </w:rPr>
        <w:t xml:space="preserve"> </w:t>
      </w:r>
      <w:r>
        <w:t>Сохранение фильма.</w:t>
      </w:r>
    </w:p>
    <w:p w14:paraId="6D9EB149">
      <w:pPr>
        <w:pStyle w:val="4"/>
        <w:spacing w:line="321" w:lineRule="exact"/>
        <w:ind w:left="284" w:firstLine="425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Монтаж</w:t>
      </w:r>
      <w:r>
        <w:rPr>
          <w:spacing w:val="-5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видеоэффектов.</w:t>
      </w:r>
    </w:p>
    <w:p w14:paraId="7112F0CD">
      <w:pPr>
        <w:pStyle w:val="4"/>
        <w:spacing w:before="5"/>
        <w:ind w:left="284" w:firstLine="425"/>
      </w:pPr>
    </w:p>
    <w:p w14:paraId="48D52B47">
      <w:pPr>
        <w:pStyle w:val="7"/>
        <w:spacing w:before="0"/>
        <w:ind w:left="284" w:right="409" w:firstLine="425"/>
        <w:jc w:val="both"/>
      </w:pPr>
      <w:r>
        <w:t>Раздел 7. Нелинейный видеомонтаж в программах Pinnacle Studio и</w:t>
      </w:r>
      <w:r>
        <w:rPr>
          <w:spacing w:val="-67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Premiere</w:t>
      </w:r>
    </w:p>
    <w:p w14:paraId="456BFFAF">
      <w:pPr>
        <w:pStyle w:val="4"/>
        <w:ind w:left="284" w:right="411" w:firstLine="42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клипов,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видеоэффектов.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названий слайдов и титров. Монтаж фильма. Просмотр и редактирование</w:t>
      </w:r>
      <w:r>
        <w:rPr>
          <w:spacing w:val="1"/>
        </w:rPr>
        <w:t xml:space="preserve"> </w:t>
      </w:r>
      <w:r>
        <w:t>фильма.</w:t>
      </w:r>
      <w:r>
        <w:rPr>
          <w:spacing w:val="-2"/>
        </w:rPr>
        <w:t xml:space="preserve"> </w:t>
      </w:r>
      <w:r>
        <w:t>Сохранение фильма.</w:t>
      </w:r>
    </w:p>
    <w:p w14:paraId="7B3A5B61">
      <w:pPr>
        <w:pStyle w:val="4"/>
        <w:ind w:left="284" w:firstLine="425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Монтаж</w:t>
      </w:r>
      <w:r>
        <w:rPr>
          <w:spacing w:val="-5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видеоэффектов.</w:t>
      </w:r>
    </w:p>
    <w:p w14:paraId="7014E112">
      <w:pPr>
        <w:pStyle w:val="4"/>
        <w:ind w:left="284" w:firstLine="425"/>
      </w:pPr>
    </w:p>
    <w:p w14:paraId="056E56D4">
      <w:pPr>
        <w:pStyle w:val="7"/>
        <w:spacing w:before="0" w:line="319" w:lineRule="exact"/>
        <w:ind w:left="284" w:firstLine="425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</w:t>
      </w:r>
    </w:p>
    <w:p w14:paraId="17937ECB">
      <w:pPr>
        <w:pStyle w:val="4"/>
        <w:ind w:left="284" w:right="408" w:firstLine="425"/>
      </w:pPr>
      <w:r>
        <w:rPr>
          <w:b/>
          <w:i/>
        </w:rPr>
        <w:t>Теория:</w:t>
      </w:r>
      <w:r>
        <w:rPr>
          <w:b/>
          <w:i/>
          <w:spacing w:val="5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защите.</w:t>
      </w:r>
      <w:r>
        <w:rPr>
          <w:spacing w:val="-2"/>
        </w:rPr>
        <w:t xml:space="preserve"> </w:t>
      </w:r>
      <w:r>
        <w:t>Порядок 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работой:</w:t>
      </w:r>
    </w:p>
    <w:p w14:paraId="0A3F7EC8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321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работы;</w:t>
      </w:r>
    </w:p>
    <w:p w14:paraId="37FDA53F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литературы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выбранной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теме,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анализ;</w:t>
      </w:r>
    </w:p>
    <w:p w14:paraId="685A08C7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работы;</w:t>
      </w:r>
    </w:p>
    <w:p w14:paraId="0EA05A6F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защита.</w:t>
      </w:r>
    </w:p>
    <w:p w14:paraId="1383CC3A">
      <w:pPr>
        <w:spacing w:line="322" w:lineRule="exact"/>
        <w:ind w:left="284" w:firstLine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Практика</w:t>
      </w:r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работы:</w:t>
      </w:r>
    </w:p>
    <w:p w14:paraId="31CB2FA8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322" w:lineRule="exact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литературой;</w:t>
      </w:r>
    </w:p>
    <w:p w14:paraId="0B55F48D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284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работы;</w:t>
      </w:r>
    </w:p>
    <w:p w14:paraId="63AE881E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2" w:lineRule="auto"/>
        <w:ind w:left="284" w:right="4809" w:firstLine="425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защиты своей работы.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Защита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работы.</w:t>
      </w:r>
    </w:p>
    <w:p w14:paraId="4C91F446">
      <w:pPr>
        <w:pStyle w:val="7"/>
        <w:spacing w:before="263" w:line="319" w:lineRule="exact"/>
        <w:ind w:left="284" w:firstLine="425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</w:p>
    <w:p w14:paraId="1183963A">
      <w:pPr>
        <w:pStyle w:val="4"/>
        <w:spacing w:line="319" w:lineRule="exact"/>
        <w:ind w:left="284" w:firstLine="425"/>
      </w:pPr>
      <w:r>
        <w:rPr>
          <w:b/>
          <w:i/>
        </w:rPr>
        <w:t>Теория:</w:t>
      </w:r>
      <w:r>
        <w:rPr>
          <w:b/>
          <w:i/>
          <w:spacing w:val="54"/>
        </w:rPr>
        <w:t xml:space="preserve"> </w:t>
      </w:r>
      <w:r>
        <w:t>Подведение</w:t>
      </w:r>
      <w:r>
        <w:rPr>
          <w:spacing w:val="54"/>
        </w:rPr>
        <w:t xml:space="preserve"> </w:t>
      </w:r>
      <w:r>
        <w:t>итогов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учебно-творческого</w:t>
      </w:r>
      <w:r>
        <w:rPr>
          <w:spacing w:val="54"/>
        </w:rPr>
        <w:t xml:space="preserve"> </w:t>
      </w:r>
      <w:r>
        <w:t>коллектива</w:t>
      </w:r>
      <w:r>
        <w:rPr>
          <w:spacing w:val="54"/>
        </w:rPr>
        <w:t xml:space="preserve"> </w:t>
      </w:r>
      <w:r>
        <w:t>за</w:t>
      </w:r>
    </w:p>
    <w:p w14:paraId="39D19CB1">
      <w:pPr>
        <w:pStyle w:val="4"/>
        <w:spacing w:line="322" w:lineRule="exact"/>
        <w:ind w:left="284" w:firstLine="425"/>
      </w:pPr>
      <w:r>
        <w:t>год.</w:t>
      </w:r>
    </w:p>
    <w:p w14:paraId="1577A39F">
      <w:pPr>
        <w:pStyle w:val="4"/>
        <w:tabs>
          <w:tab w:val="left" w:pos="3086"/>
          <w:tab w:val="left" w:pos="5056"/>
          <w:tab w:val="left" w:pos="6771"/>
          <w:tab w:val="left" w:pos="7857"/>
          <w:tab w:val="left" w:pos="9236"/>
          <w:tab w:val="left" w:pos="10041"/>
        </w:tabs>
        <w:ind w:left="284" w:firstLine="425"/>
      </w:pPr>
      <w:r>
        <w:rPr>
          <w:b/>
          <w:i/>
        </w:rPr>
        <w:t>Практика</w:t>
      </w:r>
      <w:r>
        <w:rPr>
          <w:i/>
        </w:rPr>
        <w:t>:</w:t>
      </w:r>
      <w:r>
        <w:rPr>
          <w:i/>
        </w:rPr>
        <w:tab/>
      </w:r>
      <w:r>
        <w:t>Коллективное</w:t>
      </w:r>
      <w:r>
        <w:tab/>
      </w:r>
      <w:r>
        <w:t>обсуждение</w:t>
      </w:r>
      <w:r>
        <w:tab/>
      </w:r>
      <w:r>
        <w:t>итогов</w:t>
      </w:r>
      <w:r>
        <w:tab/>
      </w:r>
      <w:r>
        <w:t>учебного</w:t>
      </w:r>
      <w:r>
        <w:tab/>
      </w:r>
      <w:r>
        <w:t>года</w:t>
      </w:r>
      <w:r>
        <w:tab/>
      </w:r>
      <w:r>
        <w:t>и</w:t>
      </w:r>
    </w:p>
    <w:p w14:paraId="7CC5155E">
      <w:pPr>
        <w:pStyle w:val="4"/>
        <w:spacing w:before="2"/>
        <w:ind w:left="284" w:firstLine="425"/>
      </w:pPr>
      <w:r>
        <w:t>индивидуальное</w:t>
      </w:r>
      <w:r>
        <w:rPr>
          <w:spacing w:val="-8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результатов.</w:t>
      </w:r>
    </w:p>
    <w:p w14:paraId="2CA6CEE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AD0F5F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A18217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0FB606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C26F565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D2EC84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ECACE3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6659A7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57E171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EA4DFB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DED48D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C5062C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2CD5E95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A6C016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BC1597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24E704E">
      <w:pPr>
        <w:spacing w:after="16" w:line="220" w:lineRule="exact"/>
        <w:rPr>
          <w:rFonts w:ascii="Times New Roman" w:hAnsi="Times New Roman" w:eastAsia="Times New Roman" w:cs="Times New Roman"/>
        </w:rPr>
      </w:pPr>
    </w:p>
    <w:p w14:paraId="33AD24D0">
      <w:pPr>
        <w:widowControl w:val="0"/>
        <w:spacing w:line="358" w:lineRule="auto"/>
        <w:ind w:left="852" w:right="1957" w:firstLine="2028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10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6"/>
      </w:tblGrid>
      <w:tr w14:paraId="24A28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16" w:type="dxa"/>
          </w:tcPr>
          <w:p w14:paraId="07D4E0EB">
            <w:pPr>
              <w:pStyle w:val="11"/>
              <w:spacing w:line="320" w:lineRule="exact"/>
              <w:ind w:left="186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Изучаемый</w:t>
            </w:r>
            <w:r>
              <w:rPr>
                <w:b/>
                <w:spacing w:val="-5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параметр</w:t>
            </w:r>
          </w:p>
        </w:tc>
        <w:tc>
          <w:tcPr>
            <w:tcW w:w="3116" w:type="dxa"/>
          </w:tcPr>
          <w:p w14:paraId="486D634F">
            <w:pPr>
              <w:pStyle w:val="11"/>
              <w:spacing w:line="320" w:lineRule="exact"/>
              <w:ind w:left="438" w:right="43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Формы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и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методы</w:t>
            </w:r>
          </w:p>
          <w:p w14:paraId="53555ED1">
            <w:pPr>
              <w:pStyle w:val="11"/>
              <w:spacing w:before="160"/>
              <w:ind w:left="438" w:right="43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диагностики</w:t>
            </w:r>
          </w:p>
        </w:tc>
        <w:tc>
          <w:tcPr>
            <w:tcW w:w="3116" w:type="dxa"/>
          </w:tcPr>
          <w:p w14:paraId="2B12DA64">
            <w:pPr>
              <w:pStyle w:val="11"/>
              <w:spacing w:line="320" w:lineRule="exact"/>
              <w:ind w:left="471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Инструментарий</w:t>
            </w:r>
          </w:p>
        </w:tc>
      </w:tr>
      <w:tr w14:paraId="6EE52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8" w:type="dxa"/>
            <w:gridSpan w:val="3"/>
          </w:tcPr>
          <w:p w14:paraId="21F8ABC0">
            <w:pPr>
              <w:pStyle w:val="11"/>
              <w:spacing w:line="315" w:lineRule="exact"/>
              <w:ind w:left="2117" w:right="2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Входная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диагностика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</w:p>
        </w:tc>
      </w:tr>
      <w:tr w14:paraId="23B6C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6" w:type="dxa"/>
          </w:tcPr>
          <w:p w14:paraId="39BB4380">
            <w:pPr>
              <w:pStyle w:val="11"/>
              <w:ind w:left="10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Теоретическая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часть: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предметных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умений 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навыков</w:t>
            </w:r>
          </w:p>
        </w:tc>
        <w:tc>
          <w:tcPr>
            <w:tcW w:w="3116" w:type="dxa"/>
          </w:tcPr>
          <w:p w14:paraId="02FDF9BF">
            <w:pPr>
              <w:pStyle w:val="11"/>
              <w:spacing w:line="315" w:lineRule="exact"/>
              <w:ind w:left="438" w:right="4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тест</w:t>
            </w:r>
          </w:p>
        </w:tc>
        <w:tc>
          <w:tcPr>
            <w:tcW w:w="3116" w:type="dxa"/>
          </w:tcPr>
          <w:p w14:paraId="01068698">
            <w:pPr>
              <w:pStyle w:val="11"/>
              <w:tabs>
                <w:tab w:val="left" w:pos="1584"/>
              </w:tabs>
              <w:ind w:left="10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 № 1 «Тест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изученному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материалу»</w:t>
            </w:r>
          </w:p>
        </w:tc>
      </w:tr>
      <w:tr w14:paraId="593C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8" w:type="dxa"/>
            <w:gridSpan w:val="3"/>
          </w:tcPr>
          <w:p w14:paraId="6C87A0FC">
            <w:pPr>
              <w:pStyle w:val="11"/>
              <w:spacing w:line="301" w:lineRule="exact"/>
              <w:ind w:left="2117" w:right="2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Промежуточная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диагностика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</w:p>
        </w:tc>
      </w:tr>
      <w:tr w14:paraId="0006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6" w:type="dxa"/>
          </w:tcPr>
          <w:p w14:paraId="3639C8E4">
            <w:pPr>
              <w:pStyle w:val="11"/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часть: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</w:p>
          <w:p w14:paraId="1BDF96B7">
            <w:pPr>
              <w:pStyle w:val="11"/>
              <w:spacing w:line="322" w:lineRule="exact"/>
              <w:ind w:left="107" w:right="81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метапредметных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умений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навыков</w:t>
            </w:r>
          </w:p>
        </w:tc>
        <w:tc>
          <w:tcPr>
            <w:tcW w:w="3116" w:type="dxa"/>
          </w:tcPr>
          <w:p w14:paraId="0C592727">
            <w:pPr>
              <w:pStyle w:val="11"/>
              <w:ind w:left="184" w:right="171" w:firstLine="64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выполнение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практического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задания</w:t>
            </w:r>
          </w:p>
        </w:tc>
        <w:tc>
          <w:tcPr>
            <w:tcW w:w="3116" w:type="dxa"/>
          </w:tcPr>
          <w:p w14:paraId="63BEE9DC">
            <w:pPr>
              <w:pStyle w:val="11"/>
              <w:spacing w:line="315" w:lineRule="exact"/>
              <w:ind w:left="17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   </w:t>
            </w:r>
            <w:r>
              <w:rPr>
                <w:spacing w:val="3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№     </w:t>
            </w:r>
            <w:r>
              <w:rPr>
                <w:spacing w:val="3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</w:p>
          <w:p w14:paraId="36D25669">
            <w:pPr>
              <w:pStyle w:val="11"/>
              <w:ind w:left="10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«Написание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сценария,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съемка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монтаж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видеоматериала»</w:t>
            </w:r>
          </w:p>
        </w:tc>
      </w:tr>
      <w:tr w14:paraId="57139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6" w:type="dxa"/>
          </w:tcPr>
          <w:p w14:paraId="6E106AB2">
            <w:pPr>
              <w:pStyle w:val="11"/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часть: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социальной</w:t>
            </w:r>
          </w:p>
          <w:p w14:paraId="0313F964">
            <w:pPr>
              <w:pStyle w:val="11"/>
              <w:spacing w:line="322" w:lineRule="exact"/>
              <w:ind w:left="107" w:right="10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компетентности</w:t>
            </w:r>
            <w:r>
              <w:rPr>
                <w:spacing w:val="-6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обучающихся</w:t>
            </w:r>
          </w:p>
        </w:tc>
        <w:tc>
          <w:tcPr>
            <w:tcW w:w="3116" w:type="dxa"/>
          </w:tcPr>
          <w:p w14:paraId="15979FF7">
            <w:pPr>
              <w:pStyle w:val="11"/>
              <w:ind w:left="827" w:right="605" w:hanging="19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педагогическое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наблюдение</w:t>
            </w:r>
          </w:p>
        </w:tc>
        <w:tc>
          <w:tcPr>
            <w:tcW w:w="3116" w:type="dxa"/>
          </w:tcPr>
          <w:p w14:paraId="372CF0B0">
            <w:pPr>
              <w:pStyle w:val="11"/>
              <w:spacing w:line="315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   </w:t>
            </w:r>
            <w:r>
              <w:rPr>
                <w:spacing w:val="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№     </w:t>
            </w:r>
            <w:r>
              <w:rPr>
                <w:spacing w:val="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</w:t>
            </w:r>
          </w:p>
          <w:p w14:paraId="67774E11">
            <w:pPr>
              <w:pStyle w:val="11"/>
              <w:ind w:left="107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«Карта педагогического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наблюдения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социальной</w:t>
            </w:r>
          </w:p>
          <w:p w14:paraId="45163A8D">
            <w:pPr>
              <w:pStyle w:val="11"/>
              <w:spacing w:before="1" w:line="308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компетентности»</w:t>
            </w:r>
          </w:p>
        </w:tc>
      </w:tr>
      <w:tr w14:paraId="6AFD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8" w:type="dxa"/>
            <w:gridSpan w:val="3"/>
          </w:tcPr>
          <w:p w14:paraId="5FC5F683">
            <w:pPr>
              <w:pStyle w:val="11"/>
              <w:spacing w:line="301" w:lineRule="exact"/>
              <w:ind w:left="2117" w:right="2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Итоговая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диагностика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</w:p>
        </w:tc>
      </w:tr>
      <w:tr w14:paraId="3369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116" w:type="dxa"/>
          </w:tcPr>
          <w:p w14:paraId="4EAA634C">
            <w:pPr>
              <w:pStyle w:val="11"/>
              <w:tabs>
                <w:tab w:val="left" w:pos="2177"/>
                <w:tab w:val="left" w:pos="2290"/>
              </w:tabs>
              <w:spacing w:line="242" w:lineRule="auto"/>
              <w:ind w:left="107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Практическая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часть: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проверка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уровня</w:t>
            </w:r>
          </w:p>
          <w:p w14:paraId="6C93401B">
            <w:pPr>
              <w:pStyle w:val="11"/>
              <w:tabs>
                <w:tab w:val="left" w:pos="1915"/>
              </w:tabs>
              <w:ind w:left="107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усвоения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учебного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материала</w:t>
            </w:r>
          </w:p>
        </w:tc>
        <w:tc>
          <w:tcPr>
            <w:tcW w:w="3116" w:type="dxa"/>
          </w:tcPr>
          <w:p w14:paraId="59061728">
            <w:pPr>
              <w:pStyle w:val="11"/>
              <w:spacing w:line="242" w:lineRule="auto"/>
              <w:ind w:left="184" w:right="167" w:firstLine="64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выполнение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практического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задания</w:t>
            </w:r>
          </w:p>
        </w:tc>
        <w:tc>
          <w:tcPr>
            <w:tcW w:w="3116" w:type="dxa"/>
          </w:tcPr>
          <w:p w14:paraId="1BD9BCD0">
            <w:pPr>
              <w:pStyle w:val="11"/>
              <w:ind w:left="107" w:right="102" w:firstLine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 № 1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Практическая работа по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изученному материалу,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помощью</w:t>
            </w:r>
          </w:p>
          <w:p w14:paraId="07A965FA">
            <w:pPr>
              <w:pStyle w:val="11"/>
              <w:spacing w:line="322" w:lineRule="exact"/>
              <w:ind w:left="107" w:right="117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компьютерных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программ</w:t>
            </w:r>
          </w:p>
        </w:tc>
      </w:tr>
      <w:tr w14:paraId="0A7D7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3116" w:type="dxa"/>
          </w:tcPr>
          <w:p w14:paraId="6FEF9951">
            <w:pPr>
              <w:pStyle w:val="11"/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часть: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уровня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социальной</w:t>
            </w:r>
          </w:p>
          <w:p w14:paraId="045D702F">
            <w:pPr>
              <w:pStyle w:val="11"/>
              <w:spacing w:line="322" w:lineRule="exact"/>
              <w:ind w:left="107" w:right="10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компетентности</w:t>
            </w:r>
            <w:r>
              <w:rPr>
                <w:spacing w:val="-6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обучающихся</w:t>
            </w:r>
          </w:p>
        </w:tc>
        <w:tc>
          <w:tcPr>
            <w:tcW w:w="3116" w:type="dxa"/>
          </w:tcPr>
          <w:p w14:paraId="76B1DFEF">
            <w:pPr>
              <w:pStyle w:val="11"/>
              <w:spacing w:line="242" w:lineRule="auto"/>
              <w:ind w:left="827" w:right="605" w:hanging="19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педагогическое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наблюдение</w:t>
            </w:r>
          </w:p>
        </w:tc>
        <w:tc>
          <w:tcPr>
            <w:tcW w:w="3116" w:type="dxa"/>
          </w:tcPr>
          <w:p w14:paraId="21CDCFDB">
            <w:pPr>
              <w:pStyle w:val="11"/>
              <w:tabs>
                <w:tab w:val="left" w:pos="2109"/>
                <w:tab w:val="left" w:pos="2865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2</w:t>
            </w:r>
          </w:p>
          <w:p w14:paraId="0E1CFB47">
            <w:pPr>
              <w:pStyle w:val="11"/>
              <w:tabs>
                <w:tab w:val="left" w:pos="1948"/>
              </w:tabs>
              <w:spacing w:line="322" w:lineRule="exact"/>
              <w:ind w:left="107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«Карта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наблюдения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развития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компетентности»</w:t>
            </w:r>
          </w:p>
        </w:tc>
      </w:tr>
    </w:tbl>
    <w:p w14:paraId="031DECAC">
      <w:pPr>
        <w:spacing w:after="5" w:line="160" w:lineRule="exact"/>
        <w:rPr>
          <w:rFonts w:ascii="Times New Roman" w:hAnsi="Times New Roman" w:eastAsia="Times New Roman" w:cs="Times New Roman"/>
          <w:sz w:val="16"/>
          <w:szCs w:val="16"/>
        </w:rPr>
      </w:pPr>
    </w:p>
    <w:p w14:paraId="2DC66C3D">
      <w:pPr>
        <w:widowControl w:val="0"/>
        <w:spacing w:line="355" w:lineRule="auto"/>
        <w:ind w:left="852" w:right="2398" w:firstLine="16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470CE5A1">
      <w:pPr>
        <w:pStyle w:val="7"/>
        <w:spacing w:before="0"/>
        <w:ind w:left="425" w:firstLine="142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14:paraId="382D5662">
      <w:pPr>
        <w:spacing w:line="240" w:lineRule="auto"/>
        <w:ind w:left="425" w:firstLine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pacing w:val="7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учебный</w:t>
      </w:r>
      <w:r>
        <w:rPr>
          <w:rFonts w:ascii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компьютерный</w:t>
      </w:r>
      <w:r>
        <w:rPr>
          <w:rFonts w:ascii="Times New Roman" w:hAnsi="Times New Roman" w:cs="Times New Roman"/>
          <w:b/>
          <w:spacing w:val="69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кабинет</w:t>
      </w:r>
    </w:p>
    <w:p w14:paraId="4C28AF82">
      <w:pPr>
        <w:pStyle w:val="4"/>
        <w:ind w:left="425" w:firstLine="142"/>
      </w:pPr>
      <w:r>
        <w:t>должен</w:t>
      </w:r>
      <w:r>
        <w:rPr>
          <w:spacing w:val="-6"/>
        </w:rPr>
        <w:t xml:space="preserve"> </w:t>
      </w:r>
      <w:r>
        <w:t>удовлетворять</w:t>
      </w:r>
      <w:r>
        <w:rPr>
          <w:spacing w:val="-6"/>
        </w:rPr>
        <w:t xml:space="preserve"> </w:t>
      </w:r>
      <w:r>
        <w:t>санитарно-гигиеническим</w:t>
      </w:r>
      <w:r>
        <w:rPr>
          <w:spacing w:val="-6"/>
        </w:rPr>
        <w:t xml:space="preserve"> </w:t>
      </w:r>
      <w:r>
        <w:t>требованиям.</w:t>
      </w:r>
    </w:p>
    <w:p w14:paraId="2E7D22B4">
      <w:pPr>
        <w:pStyle w:val="7"/>
        <w:spacing w:before="0"/>
        <w:ind w:left="425" w:firstLine="142"/>
      </w:pPr>
      <w:r>
        <w:t>Оборудование:</w:t>
      </w:r>
    </w:p>
    <w:p w14:paraId="22BB3789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видеокамера;</w:t>
      </w:r>
    </w:p>
    <w:p w14:paraId="21B2DF5C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компьютеры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ноутбуки,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оснащенные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выходом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Интернет;</w:t>
      </w:r>
    </w:p>
    <w:p w14:paraId="63AFD3CC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столы,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стулья;</w:t>
      </w:r>
    </w:p>
    <w:p w14:paraId="002F91EC">
      <w:pPr>
        <w:pStyle w:val="4"/>
        <w:ind w:left="425" w:firstLine="142"/>
      </w:pPr>
      <w:r>
        <w:t>-доска;</w:t>
      </w:r>
    </w:p>
    <w:p w14:paraId="328911EB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шкаф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УМК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библиотеки.</w:t>
      </w:r>
    </w:p>
    <w:p w14:paraId="70BAE4A3">
      <w:pPr>
        <w:pStyle w:val="4"/>
        <w:ind w:left="425" w:right="405" w:firstLine="142"/>
        <w:jc w:val="both"/>
      </w:pPr>
      <w:r>
        <w:t>В соответствии с целями программы предусматривается применение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обеспечения: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Windows</w:t>
      </w:r>
      <w:r>
        <w:rPr>
          <w:spacing w:val="-67"/>
        </w:rPr>
        <w:t xml:space="preserve"> </w:t>
      </w:r>
      <w:r>
        <w:t>Movie</w:t>
      </w:r>
      <w:r>
        <w:rPr>
          <w:spacing w:val="1"/>
        </w:rPr>
        <w:t xml:space="preserve"> </w:t>
      </w:r>
      <w:r>
        <w:t>Maker.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обучающегося.</w:t>
      </w:r>
    </w:p>
    <w:p w14:paraId="5B387904">
      <w:pPr>
        <w:pStyle w:val="7"/>
        <w:numPr>
          <w:ilvl w:val="0"/>
          <w:numId w:val="4"/>
        </w:numPr>
        <w:tabs>
          <w:tab w:val="left" w:pos="1855"/>
        </w:tabs>
        <w:spacing w:before="0"/>
        <w:ind w:left="425" w:firstLine="142"/>
        <w:jc w:val="both"/>
      </w:pPr>
      <w:r>
        <w:rPr>
          <w:spacing w:val="-4"/>
        </w:rPr>
        <w:t>Аппаратное</w:t>
      </w:r>
      <w:r>
        <w:rPr>
          <w:spacing w:val="-11"/>
        </w:rPr>
        <w:t xml:space="preserve"> </w:t>
      </w:r>
      <w:r>
        <w:rPr>
          <w:spacing w:val="-4"/>
        </w:rPr>
        <w:t>обеспечение:</w:t>
      </w:r>
    </w:p>
    <w:p w14:paraId="69A2862F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IBM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PC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–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совместимый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компьютер;</w:t>
      </w:r>
    </w:p>
    <w:p w14:paraId="352BF496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t>процессор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Pentium-II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300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ивыше;</w:t>
      </w:r>
    </w:p>
    <w:p w14:paraId="317A7A18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оперативная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память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128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Мб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больше;</w:t>
      </w:r>
    </w:p>
    <w:p w14:paraId="566C7717">
      <w:pPr>
        <w:pStyle w:val="5"/>
        <w:widowControl w:val="0"/>
        <w:numPr>
          <w:ilvl w:val="0"/>
          <w:numId w:val="2"/>
        </w:numPr>
        <w:tabs>
          <w:tab w:val="left" w:pos="1774"/>
        </w:tabs>
        <w:autoSpaceDE w:val="0"/>
        <w:autoSpaceDN w:val="0"/>
        <w:spacing w:line="240" w:lineRule="auto"/>
        <w:ind w:left="425" w:right="404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видеокарта,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поддерживающая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16-битный</w:t>
      </w:r>
      <w:r>
        <w:rPr>
          <w:rFonts w:ascii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цвет</w:t>
      </w:r>
      <w:r>
        <w:rPr>
          <w:rFonts w:ascii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(=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оттенков)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разрешение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800х600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(желательно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1024x68);</w:t>
      </w:r>
    </w:p>
    <w:p w14:paraId="07625F33">
      <w:pPr>
        <w:pStyle w:val="7"/>
        <w:numPr>
          <w:ilvl w:val="0"/>
          <w:numId w:val="4"/>
        </w:numPr>
        <w:tabs>
          <w:tab w:val="left" w:pos="1846"/>
        </w:tabs>
        <w:spacing w:before="0"/>
        <w:ind w:left="425" w:firstLine="142"/>
      </w:pPr>
      <w:r>
        <w:t>Программное</w:t>
      </w:r>
      <w:r>
        <w:rPr>
          <w:spacing w:val="-4"/>
        </w:rPr>
        <w:t xml:space="preserve"> </w:t>
      </w:r>
      <w:r>
        <w:t>обеспечение:</w:t>
      </w:r>
    </w:p>
    <w:p w14:paraId="27D96658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операционная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система: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Windows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2000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Windows</w:t>
      </w:r>
      <w:r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XP;</w:t>
      </w:r>
    </w:p>
    <w:p w14:paraId="20206AEE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редакторы</w:t>
      </w:r>
      <w:r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Corel</w:t>
      </w:r>
      <w:r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Draw,</w:t>
      </w:r>
      <w:r>
        <w:rPr>
          <w:rFonts w:ascii="Times New Roman" w:hAnsi="Times New Roman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Adobe</w:t>
      </w:r>
      <w:r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PhotoShop</w:t>
      </w:r>
      <w:r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7.0</w:t>
      </w:r>
      <w:r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721F675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операционная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WINDOWS;</w:t>
      </w:r>
    </w:p>
    <w:p w14:paraId="37E06C5B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текстовый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процессор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MS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Office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Word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2007(2010);</w:t>
      </w:r>
    </w:p>
    <w:p w14:paraId="44391D51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программаMS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Office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Power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Paint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2007(2010);</w:t>
      </w:r>
    </w:p>
    <w:p w14:paraId="3D37E7A5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Windows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Movie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Maker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(Киностудия);</w:t>
      </w:r>
    </w:p>
    <w:p w14:paraId="73F24F78">
      <w:pPr>
        <w:pStyle w:val="7"/>
        <w:numPr>
          <w:ilvl w:val="0"/>
          <w:numId w:val="4"/>
        </w:numPr>
        <w:tabs>
          <w:tab w:val="left" w:pos="1855"/>
        </w:tabs>
        <w:spacing w:before="0"/>
        <w:ind w:left="425" w:firstLine="142"/>
        <w:jc w:val="both"/>
      </w:pPr>
      <w:r>
        <w:t>Оборудование,</w:t>
      </w:r>
      <w:r>
        <w:rPr>
          <w:spacing w:val="-6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03E521F5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мультимедийная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проекционная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установка;</w:t>
      </w:r>
    </w:p>
    <w:p w14:paraId="79330C9D">
      <w:pPr>
        <w:spacing w:line="240" w:lineRule="auto"/>
        <w:ind w:left="425" w:firstLine="142"/>
        <w:jc w:val="both"/>
        <w:rPr>
          <w:rFonts w:ascii="Times New Roman" w:hAnsi="Times New Roman" w:cs="Times New Roman"/>
          <w:sz w:val="28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7247E0AB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принтер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черно-белый,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цветной;</w:t>
      </w:r>
    </w:p>
    <w:p w14:paraId="6C9F3F10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чертежные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инструменты;</w:t>
      </w:r>
    </w:p>
    <w:p w14:paraId="2CE7DE5A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информации;</w:t>
      </w:r>
    </w:p>
    <w:p w14:paraId="5A641C53">
      <w:pPr>
        <w:pStyle w:val="5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line="240" w:lineRule="auto"/>
        <w:ind w:left="425" w:firstLine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клипарт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картинками.</w:t>
      </w:r>
    </w:p>
    <w:p w14:paraId="24C941E0">
      <w:pPr>
        <w:pStyle w:val="5"/>
        <w:widowControl w:val="0"/>
        <w:numPr>
          <w:ilvl w:val="0"/>
          <w:numId w:val="4"/>
        </w:numPr>
        <w:tabs>
          <w:tab w:val="left" w:pos="2006"/>
        </w:tabs>
        <w:autoSpaceDE w:val="0"/>
        <w:autoSpaceDN w:val="0"/>
        <w:spacing w:line="240" w:lineRule="auto"/>
        <w:ind w:left="425" w:right="402" w:firstLine="1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Канцелярские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принадлежности: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ручки,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карандаши,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маркеры,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корректоры; блокноты, тетради;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бумага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разных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видов и формата (А3, А4,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А2);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клей;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файлы, папки 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</w:t>
      </w:r>
    </w:p>
    <w:p w14:paraId="45695FDB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E4D6761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0B7FC1F">
      <w:pPr>
        <w:widowControl w:val="0"/>
        <w:spacing w:line="240" w:lineRule="auto"/>
        <w:ind w:left="3690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hAnsi="Times New Roman" w:eastAsia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атура   </w:t>
      </w:r>
    </w:p>
    <w:p w14:paraId="23CBF106">
      <w:pPr>
        <w:spacing w:after="19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 w14:paraId="256D24A9">
      <w:pPr>
        <w:pStyle w:val="9"/>
        <w:spacing w:before="0"/>
        <w:ind w:left="425"/>
      </w:pPr>
      <w:r>
        <w:t>Для</w:t>
      </w:r>
      <w:r>
        <w:rPr>
          <w:spacing w:val="-4"/>
        </w:rPr>
        <w:t xml:space="preserve"> </w:t>
      </w:r>
      <w:r>
        <w:t>педагогов:</w:t>
      </w:r>
    </w:p>
    <w:p w14:paraId="5DC4616F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Леонтьев В.П. Работа на компьютере 2014: Windows 8.1 + Office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2013/365.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М.: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ОЛМА</w:t>
      </w:r>
      <w:r>
        <w:rPr>
          <w:rFonts w:ascii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Медиа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Групп,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640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с.: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ил.</w:t>
      </w:r>
    </w:p>
    <w:p w14:paraId="398B251F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4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Ломакин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П.А.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домашнего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видеомонтажа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персональном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компьютере.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М.: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Майор,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2004</w:t>
      </w:r>
    </w:p>
    <w:p w14:paraId="232B3D3E">
      <w:pPr>
        <w:pStyle w:val="5"/>
        <w:widowControl w:val="0"/>
        <w:numPr>
          <w:ilvl w:val="0"/>
          <w:numId w:val="5"/>
        </w:numPr>
        <w:tabs>
          <w:tab w:val="left" w:pos="2323"/>
        </w:tabs>
        <w:autoSpaceDE w:val="0"/>
        <w:autoSpaceDN w:val="0"/>
        <w:spacing w:line="240" w:lineRule="auto"/>
        <w:ind w:left="425" w:right="402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Медведев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С.,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Пташинский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"AdobeAfterEffects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CS3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нуля!</w:t>
      </w:r>
      <w:r>
        <w:rPr>
          <w:rFonts w:ascii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Видеомонтаж, анимация, спецэффекты: книга + Видеокурс (CD)." – Триумф,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2008.</w:t>
      </w:r>
    </w:p>
    <w:p w14:paraId="3AF2F002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5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М. Н. Компьютерная графика: Учебник для вузов. 3-е изд.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СПб.: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Питер,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2011.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544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с.: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ил.</w:t>
      </w:r>
    </w:p>
    <w:p w14:paraId="380F3DCC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2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Резников Ф.А., </w:t>
      </w:r>
      <w:r>
        <w:rPr>
          <w:rFonts w:ascii="Times New Roman" w:hAnsi="Times New Roman" w:cs="Times New Roman"/>
          <w:spacing w:val="-1"/>
          <w:sz w:val="28"/>
        </w:rPr>
        <w:t>Комягин В.Б.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Видеомонтаж на компьютере. 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М.:</w:t>
      </w:r>
      <w:r>
        <w:rPr>
          <w:rFonts w:ascii="Times New Roman" w:hAnsi="Times New Roman" w:cs="Times New Roman"/>
          <w:sz w:val="28"/>
        </w:rPr>
        <w:t xml:space="preserve"> Триумф,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2002.</w:t>
      </w:r>
    </w:p>
    <w:p w14:paraId="035A21A9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5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Серженко Д.И. авторская программа: «Основы видеомонтажа» г.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Санкт-Петербург,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14:paraId="77F97EA2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Целебеева С. М. К вопросу об использовании информационных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компьютерных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технологий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начальной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Целебеева,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Б. Прончев // Проблемы и перспективы развития образования: материалы II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междунар. науч. конф. (г. Пермь, май 2012 г.).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— Пермь: Меркурий, 2012. —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187-189.</w:t>
      </w:r>
    </w:p>
    <w:p w14:paraId="38EF62D5">
      <w:pPr>
        <w:pStyle w:val="5"/>
        <w:widowControl w:val="0"/>
        <w:numPr>
          <w:ilvl w:val="0"/>
          <w:numId w:val="5"/>
        </w:numPr>
        <w:tabs>
          <w:tab w:val="left" w:pos="2258"/>
        </w:tabs>
        <w:autoSpaceDE w:val="0"/>
        <w:autoSpaceDN w:val="0"/>
        <w:spacing w:line="240" w:lineRule="auto"/>
        <w:ind w:left="425" w:right="406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Хагуров Т.А.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авторская программа «Технология видеосъемки 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видеомонтажа»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Краснодар,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г.).</w:t>
      </w:r>
    </w:p>
    <w:p w14:paraId="15D52435">
      <w:pPr>
        <w:pStyle w:val="4"/>
        <w:ind w:left="425"/>
        <w:rPr>
          <w:sz w:val="40"/>
        </w:rPr>
      </w:pPr>
    </w:p>
    <w:p w14:paraId="116A6302">
      <w:pPr>
        <w:pStyle w:val="4"/>
        <w:ind w:left="425"/>
      </w:pPr>
      <w:r>
        <w:t>Интернет-ресурсы:</w:t>
      </w:r>
    </w:p>
    <w:p w14:paraId="177A036E">
      <w:pPr>
        <w:pStyle w:val="5"/>
        <w:widowControl w:val="0"/>
        <w:numPr>
          <w:ilvl w:val="0"/>
          <w:numId w:val="6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"https://www.movavi.ru/support/how-to/"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t>https://www.movavi.ru/support/how-to/</w:t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fldChar w:fldCharType="end"/>
      </w:r>
    </w:p>
    <w:p w14:paraId="50581338">
      <w:pPr>
        <w:pStyle w:val="5"/>
        <w:widowControl w:val="0"/>
        <w:numPr>
          <w:ilvl w:val="0"/>
          <w:numId w:val="6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"https://videoredaktor.ru/"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t>https://videoredaktor.ru/</w:t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fldChar w:fldCharType="end"/>
      </w:r>
    </w:p>
    <w:p w14:paraId="5BEA8A25">
      <w:pPr>
        <w:pStyle w:val="5"/>
        <w:widowControl w:val="0"/>
        <w:numPr>
          <w:ilvl w:val="0"/>
          <w:numId w:val="6"/>
        </w:numPr>
        <w:tabs>
          <w:tab w:val="left" w:pos="2257"/>
          <w:tab w:val="left" w:pos="2258"/>
        </w:tabs>
        <w:autoSpaceDE w:val="0"/>
        <w:autoSpaceDN w:val="0"/>
        <w:spacing w:line="240" w:lineRule="auto"/>
        <w:ind w:left="425"/>
        <w:contextualSpacing w:val="0"/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"https://video-editor.su/tutorial.php"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t>https://video-editor.su/tutorial.php</w:t>
      </w:r>
      <w:r>
        <w:rPr>
          <w:rFonts w:ascii="Times New Roman" w:hAnsi="Times New Roman" w:cs="Times New Roman"/>
          <w:color w:val="0000FF"/>
          <w:sz w:val="28"/>
          <w:u w:val="single" w:color="0000FF"/>
        </w:rPr>
        <w:fldChar w:fldCharType="end"/>
      </w:r>
    </w:p>
    <w:p w14:paraId="757913CA">
      <w:pPr>
        <w:spacing w:line="240" w:lineRule="auto"/>
        <w:ind w:left="425"/>
        <w:rPr>
          <w:rFonts w:ascii="Times New Roman" w:hAnsi="Times New Roman" w:cs="Times New Roman"/>
          <w:sz w:val="28"/>
        </w:rPr>
        <w:sectPr>
          <w:pgSz w:w="11910" w:h="16840"/>
          <w:pgMar w:top="1040" w:right="440" w:bottom="1200" w:left="860" w:header="0" w:footer="1003" w:gutter="0"/>
          <w:cols w:space="720" w:num="1"/>
        </w:sectPr>
      </w:pPr>
    </w:p>
    <w:p w14:paraId="1DF2D7D3">
      <w:pPr>
        <w:pStyle w:val="9"/>
        <w:spacing w:before="0"/>
        <w:ind w:left="425"/>
        <w:jc w:val="both"/>
      </w:pP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обучающихся:</w:t>
      </w:r>
    </w:p>
    <w:p w14:paraId="406DBFBD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Симаков В.Д. Когда в руках видеокамера // Искусство в школе. -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2006.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55-56.</w:t>
      </w:r>
    </w:p>
    <w:p w14:paraId="320E8551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398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Симаков</w:t>
      </w:r>
      <w:r>
        <w:rPr>
          <w:rFonts w:ascii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В.Д.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Внимание,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снимаю!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//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Искусство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в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школе.</w:t>
      </w:r>
      <w:r>
        <w:rPr>
          <w:rFonts w:ascii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2006,</w:t>
      </w:r>
      <w:r>
        <w:rPr>
          <w:rFonts w:ascii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№2,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34-39,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3.</w:t>
      </w:r>
    </w:p>
    <w:p w14:paraId="3843A239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408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Рейнбоу В. Видеомонтаж и компьютерная графика. СПб.: Питер,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2005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14:paraId="77600B07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404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Щербаков Ю.В. Сам себе и оператор, сам себе и режиссер. М.: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Феникс,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2000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448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</w:p>
    <w:p w14:paraId="1BF5F1B6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400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Медведев Г. С., Пташинский В. С. Adobe After Effects CS3 с нуля!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Видеомонтаж, анимация, спецэффекты: книга + Видеокурс (CD). – Триумф,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270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</w:p>
    <w:p w14:paraId="0AB8C43C">
      <w:pPr>
        <w:pStyle w:val="5"/>
        <w:widowControl w:val="0"/>
        <w:numPr>
          <w:ilvl w:val="0"/>
          <w:numId w:val="7"/>
        </w:numPr>
        <w:tabs>
          <w:tab w:val="left" w:pos="2258"/>
        </w:tabs>
        <w:autoSpaceDE w:val="0"/>
        <w:autoSpaceDN w:val="0"/>
        <w:spacing w:line="240" w:lineRule="auto"/>
        <w:ind w:left="425" w:right="403" w:firstLine="56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Столяров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А.М.,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Столярова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Е.С.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Ваш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фильм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Pinnacle</w:t>
      </w:r>
      <w:r>
        <w:rPr>
          <w:rFonts w:ascii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Studio/Studio</w:t>
      </w:r>
      <w:r>
        <w:rPr>
          <w:rFonts w:ascii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Plus</w:t>
      </w:r>
      <w:r>
        <w:rPr>
          <w:rFonts w:ascii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version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10.5</w:t>
      </w:r>
      <w:r>
        <w:rPr>
          <w:rFonts w:ascii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(+CD-ROM).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–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Изд-во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НТ-Пресс,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2007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-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304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с.</w:t>
      </w:r>
    </w:p>
    <w:p w14:paraId="14F6F666">
      <w:pPr>
        <w:widowControl w:val="0"/>
        <w:spacing w:before="2" w:line="359" w:lineRule="auto"/>
        <w:ind w:left="1" w:right="193" w:hang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pgSz w:w="11906" w:h="16838"/>
      <w:pgMar w:top="1130" w:right="850" w:bottom="1134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5BD63">
    <w:pPr>
      <w:pStyle w:val="4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94B20">
    <w:pPr>
      <w:pStyle w:val="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4A4E"/>
    <w:multiLevelType w:val="multilevel"/>
    <w:tmpl w:val="05FC4A4E"/>
    <w:lvl w:ilvl="0" w:tentative="0">
      <w:start w:val="1"/>
      <w:numFmt w:val="decimal"/>
      <w:lvlText w:val="%1."/>
      <w:lvlJc w:val="left"/>
      <w:pPr>
        <w:ind w:left="2258" w:hanging="85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94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29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3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8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7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2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7" w:hanging="850"/>
      </w:pPr>
      <w:rPr>
        <w:rFonts w:hint="default"/>
        <w:lang w:val="ru-RU" w:eastAsia="en-US" w:bidi="ar-SA"/>
      </w:rPr>
    </w:lvl>
  </w:abstractNum>
  <w:abstractNum w:abstractNumId="1">
    <w:nsid w:val="182C030E"/>
    <w:multiLevelType w:val="multilevel"/>
    <w:tmpl w:val="182C030E"/>
    <w:lvl w:ilvl="0" w:tentative="0">
      <w:start w:val="0"/>
      <w:numFmt w:val="bullet"/>
      <w:lvlText w:val="-"/>
      <w:lvlJc w:val="left"/>
      <w:pPr>
        <w:ind w:left="84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42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298"/>
      </w:pPr>
      <w:rPr>
        <w:rFonts w:hint="default"/>
        <w:lang w:val="ru-RU" w:eastAsia="en-US" w:bidi="ar-SA"/>
      </w:rPr>
    </w:lvl>
  </w:abstractNum>
  <w:abstractNum w:abstractNumId="2">
    <w:nsid w:val="23F76CF4"/>
    <w:multiLevelType w:val="multilevel"/>
    <w:tmpl w:val="23F76CF4"/>
    <w:lvl w:ilvl="0" w:tentative="0">
      <w:start w:val="1"/>
      <w:numFmt w:val="decimal"/>
      <w:lvlText w:val="%1."/>
      <w:lvlJc w:val="left"/>
      <w:pPr>
        <w:ind w:left="842" w:hanging="85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258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0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1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3">
    <w:nsid w:val="29DD4B43"/>
    <w:multiLevelType w:val="multilevel"/>
    <w:tmpl w:val="29DD4B43"/>
    <w:lvl w:ilvl="0" w:tentative="0">
      <w:start w:val="0"/>
      <w:numFmt w:val="bullet"/>
      <w:lvlText w:val="-"/>
      <w:lvlJc w:val="left"/>
      <w:pPr>
        <w:ind w:left="156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42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5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5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5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209"/>
      </w:pPr>
      <w:rPr>
        <w:rFonts w:hint="default"/>
        <w:lang w:val="ru-RU" w:eastAsia="en-US" w:bidi="ar-SA"/>
      </w:rPr>
    </w:lvl>
  </w:abstractNum>
  <w:abstractNum w:abstractNumId="4">
    <w:nsid w:val="37E87D37"/>
    <w:multiLevelType w:val="multilevel"/>
    <w:tmpl w:val="37E87D37"/>
    <w:lvl w:ilvl="0" w:tentative="0">
      <w:start w:val="0"/>
      <w:numFmt w:val="bullet"/>
      <w:lvlText w:val="-"/>
      <w:lvlJc w:val="left"/>
      <w:pPr>
        <w:ind w:left="842" w:hanging="329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3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3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9" w:hanging="3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3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3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3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3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329"/>
      </w:pPr>
      <w:rPr>
        <w:rFonts w:hint="default"/>
        <w:lang w:val="ru-RU" w:eastAsia="en-US" w:bidi="ar-SA"/>
      </w:rPr>
    </w:lvl>
  </w:abstractNum>
  <w:abstractNum w:abstractNumId="5">
    <w:nsid w:val="4CC264DC"/>
    <w:multiLevelType w:val="multilevel"/>
    <w:tmpl w:val="4CC264DC"/>
    <w:lvl w:ilvl="0" w:tentative="0">
      <w:start w:val="1"/>
      <w:numFmt w:val="decimal"/>
      <w:lvlText w:val="%1)"/>
      <w:lvlJc w:val="left"/>
      <w:pPr>
        <w:ind w:left="185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3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2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6">
    <w:nsid w:val="5F767428"/>
    <w:multiLevelType w:val="multilevel"/>
    <w:tmpl w:val="5F767428"/>
    <w:lvl w:ilvl="0" w:tentative="0">
      <w:start w:val="1"/>
      <w:numFmt w:val="decimal"/>
      <w:lvlText w:val="%1."/>
      <w:lvlJc w:val="left"/>
      <w:pPr>
        <w:ind w:left="842" w:hanging="85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18"/>
    <w:rsid w:val="00024E5B"/>
    <w:rsid w:val="000977B5"/>
    <w:rsid w:val="000E269D"/>
    <w:rsid w:val="00127EED"/>
    <w:rsid w:val="0015513F"/>
    <w:rsid w:val="001658FD"/>
    <w:rsid w:val="001D12A0"/>
    <w:rsid w:val="001F41A5"/>
    <w:rsid w:val="00231206"/>
    <w:rsid w:val="00241893"/>
    <w:rsid w:val="00254255"/>
    <w:rsid w:val="003D6584"/>
    <w:rsid w:val="004D4E5A"/>
    <w:rsid w:val="004F302D"/>
    <w:rsid w:val="00501533"/>
    <w:rsid w:val="00552B14"/>
    <w:rsid w:val="005C132F"/>
    <w:rsid w:val="006212D5"/>
    <w:rsid w:val="00636F8F"/>
    <w:rsid w:val="006759D6"/>
    <w:rsid w:val="006C6118"/>
    <w:rsid w:val="00702E99"/>
    <w:rsid w:val="007231A3"/>
    <w:rsid w:val="007319BA"/>
    <w:rsid w:val="007B10BE"/>
    <w:rsid w:val="007C3E83"/>
    <w:rsid w:val="007D4475"/>
    <w:rsid w:val="00853D12"/>
    <w:rsid w:val="008730D6"/>
    <w:rsid w:val="00931512"/>
    <w:rsid w:val="009E7C9A"/>
    <w:rsid w:val="009F56E7"/>
    <w:rsid w:val="00A107AB"/>
    <w:rsid w:val="00A25E9D"/>
    <w:rsid w:val="00AB4FCF"/>
    <w:rsid w:val="00AE704B"/>
    <w:rsid w:val="00C57DDA"/>
    <w:rsid w:val="00C96782"/>
    <w:rsid w:val="00DB4EAE"/>
    <w:rsid w:val="00DE661A"/>
    <w:rsid w:val="00EF6CEC"/>
    <w:rsid w:val="00F317EF"/>
    <w:rsid w:val="00F42408"/>
    <w:rsid w:val="00F852A4"/>
    <w:rsid w:val="5A9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line="240" w:lineRule="auto"/>
      <w:ind w:left="842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5">
    <w:name w:val="List Paragraph"/>
    <w:basedOn w:val="1"/>
    <w:qFormat/>
    <w:uiPriority w:val="1"/>
    <w:pPr>
      <w:ind w:left="720"/>
      <w:contextualSpacing/>
    </w:pPr>
  </w:style>
  <w:style w:type="character" w:customStyle="1" w:styleId="6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customStyle="1" w:styleId="7">
    <w:name w:val="Heading 2"/>
    <w:basedOn w:val="1"/>
    <w:qFormat/>
    <w:uiPriority w:val="1"/>
    <w:pPr>
      <w:widowControl w:val="0"/>
      <w:autoSpaceDE w:val="0"/>
      <w:autoSpaceDN w:val="0"/>
      <w:spacing w:before="72" w:line="240" w:lineRule="auto"/>
      <w:ind w:left="155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customStyle="1" w:styleId="8">
    <w:name w:val="Heading 1"/>
    <w:basedOn w:val="1"/>
    <w:qFormat/>
    <w:uiPriority w:val="1"/>
    <w:pPr>
      <w:widowControl w:val="0"/>
      <w:autoSpaceDE w:val="0"/>
      <w:autoSpaceDN w:val="0"/>
      <w:spacing w:line="240" w:lineRule="auto"/>
      <w:ind w:left="842" w:right="402" w:firstLine="851"/>
      <w:outlineLvl w:val="1"/>
    </w:pPr>
    <w:rPr>
      <w:rFonts w:ascii="Times New Roman" w:hAnsi="Times New Roman" w:eastAsia="Times New Roman" w:cs="Times New Roman"/>
      <w:sz w:val="29"/>
      <w:szCs w:val="29"/>
      <w:lang w:eastAsia="en-US"/>
    </w:rPr>
  </w:style>
  <w:style w:type="paragraph" w:customStyle="1" w:styleId="9">
    <w:name w:val="Heading 3"/>
    <w:basedOn w:val="1"/>
    <w:qFormat/>
    <w:uiPriority w:val="1"/>
    <w:pPr>
      <w:widowControl w:val="0"/>
      <w:autoSpaceDE w:val="0"/>
      <w:autoSpaceDN w:val="0"/>
      <w:spacing w:before="1" w:line="240" w:lineRule="auto"/>
      <w:ind w:left="1694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</w:pPr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5F5E8-B663-466D-A32E-C9ED7158F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3431</Words>
  <Characters>19563</Characters>
  <Lines>163</Lines>
  <Paragraphs>45</Paragraphs>
  <TotalTime>1</TotalTime>
  <ScaleCrop>false</ScaleCrop>
  <LinksUpToDate>false</LinksUpToDate>
  <CharactersWithSpaces>22949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2021-05-31T13:26:00Z</dcterms:created>
  <dc:creator>Кристина</dc:creator>
  <cp:lastModifiedBy>Кристина</cp:lastModifiedBy>
  <dcterms:modified xsi:type="dcterms:W3CDTF">2025-01-10T10:11:39Z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794AB1A1A07A46918243F397D141410F_13</vt:lpwstr>
  </property>
</Properties>
</file>